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6F" w:rsidRPr="006F596F" w:rsidRDefault="006F596F" w:rsidP="00212D69">
      <w:pPr>
        <w:pStyle w:val="c1"/>
        <w:shd w:val="clear" w:color="auto" w:fill="FFFFFF"/>
        <w:spacing w:before="0" w:beforeAutospacing="0" w:after="0" w:afterAutospacing="0"/>
        <w:ind w:left="358" w:right="414" w:firstLine="538"/>
        <w:rPr>
          <w:rStyle w:val="c7"/>
          <w:b/>
          <w:bCs/>
          <w:i/>
          <w:iCs/>
          <w:color w:val="000000"/>
          <w:sz w:val="40"/>
          <w:szCs w:val="40"/>
        </w:rPr>
      </w:pPr>
      <w:r w:rsidRPr="006F596F">
        <w:rPr>
          <w:rStyle w:val="c7"/>
          <w:b/>
          <w:bCs/>
          <w:i/>
          <w:iCs/>
          <w:color w:val="000000"/>
          <w:sz w:val="40"/>
          <w:szCs w:val="40"/>
        </w:rPr>
        <w:t xml:space="preserve">Лепбук по экологическому воспитанию </w:t>
      </w:r>
    </w:p>
    <w:p w:rsidR="001B0C03" w:rsidRPr="006F596F" w:rsidRDefault="006F596F" w:rsidP="00212D69">
      <w:pPr>
        <w:pStyle w:val="c1"/>
        <w:shd w:val="clear" w:color="auto" w:fill="FFFFFF"/>
        <w:spacing w:before="0" w:beforeAutospacing="0" w:after="0" w:afterAutospacing="0"/>
        <w:ind w:left="358" w:right="414" w:firstLine="538"/>
        <w:rPr>
          <w:rStyle w:val="c7"/>
          <w:b/>
          <w:bCs/>
          <w:i/>
          <w:iCs/>
          <w:color w:val="000000"/>
          <w:sz w:val="40"/>
          <w:szCs w:val="40"/>
        </w:rPr>
      </w:pPr>
      <w:r w:rsidRPr="006F596F">
        <w:rPr>
          <w:rStyle w:val="c7"/>
          <w:b/>
          <w:bCs/>
          <w:i/>
          <w:iCs/>
          <w:color w:val="000000"/>
          <w:sz w:val="40"/>
          <w:szCs w:val="40"/>
        </w:rPr>
        <w:t xml:space="preserve">                «Мир вокруг нас»</w:t>
      </w:r>
    </w:p>
    <w:p w:rsidR="006F596F" w:rsidRDefault="006F596F" w:rsidP="00212D69">
      <w:pPr>
        <w:pStyle w:val="c1"/>
        <w:shd w:val="clear" w:color="auto" w:fill="FFFFFF"/>
        <w:spacing w:before="0" w:beforeAutospacing="0" w:after="0" w:afterAutospacing="0"/>
        <w:ind w:left="358" w:right="414" w:firstLine="538"/>
        <w:rPr>
          <w:rStyle w:val="c7"/>
          <w:b/>
          <w:bCs/>
          <w:i/>
          <w:iCs/>
          <w:color w:val="000000"/>
          <w:sz w:val="32"/>
          <w:szCs w:val="32"/>
        </w:rPr>
      </w:pPr>
    </w:p>
    <w:p w:rsidR="006F596F" w:rsidRDefault="006F596F" w:rsidP="006F596F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right"/>
        <w:rPr>
          <w:rStyle w:val="c7"/>
          <w:b/>
          <w:bCs/>
          <w:i/>
          <w:iCs/>
          <w:color w:val="000000"/>
          <w:sz w:val="32"/>
          <w:szCs w:val="32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>Воспитатели группы №15:</w:t>
      </w:r>
    </w:p>
    <w:p w:rsidR="006F596F" w:rsidRDefault="006F596F" w:rsidP="006F596F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right"/>
        <w:rPr>
          <w:rStyle w:val="c7"/>
          <w:b/>
          <w:bCs/>
          <w:i/>
          <w:iCs/>
          <w:color w:val="000000"/>
          <w:sz w:val="32"/>
          <w:szCs w:val="32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 xml:space="preserve"> Сковородова Наталья Валентиновна </w:t>
      </w:r>
    </w:p>
    <w:p w:rsidR="006F596F" w:rsidRDefault="006F596F" w:rsidP="006F596F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right"/>
        <w:rPr>
          <w:rStyle w:val="c7"/>
          <w:b/>
          <w:bCs/>
          <w:i/>
          <w:iCs/>
          <w:color w:val="000000"/>
          <w:sz w:val="32"/>
          <w:szCs w:val="32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>Купреева Мария Евгеньевна</w:t>
      </w:r>
    </w:p>
    <w:p w:rsidR="00D7597C" w:rsidRDefault="00D7597C" w:rsidP="006F596F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right"/>
        <w:rPr>
          <w:rStyle w:val="c7"/>
          <w:b/>
          <w:bCs/>
          <w:i/>
          <w:iCs/>
          <w:color w:val="000000"/>
          <w:sz w:val="32"/>
          <w:szCs w:val="32"/>
        </w:rPr>
      </w:pPr>
    </w:p>
    <w:p w:rsidR="00D7597C" w:rsidRDefault="00D7597C" w:rsidP="00C915C4">
      <w:pPr>
        <w:pStyle w:val="c1"/>
        <w:shd w:val="clear" w:color="auto" w:fill="FFFFFF"/>
        <w:spacing w:before="0" w:beforeAutospacing="0" w:after="0" w:afterAutospacing="0"/>
        <w:ind w:left="358" w:right="414" w:firstLine="538"/>
        <w:rPr>
          <w:rStyle w:val="c7"/>
          <w:b/>
          <w:bCs/>
          <w:i/>
          <w:iCs/>
          <w:color w:val="000000"/>
          <w:sz w:val="32"/>
          <w:szCs w:val="32"/>
        </w:rPr>
      </w:pPr>
      <w:r>
        <w:rPr>
          <w:rStyle w:val="c7"/>
          <w:b/>
          <w:bCs/>
          <w:i/>
          <w:iCs/>
          <w:color w:val="000000"/>
          <w:sz w:val="32"/>
          <w:szCs w:val="32"/>
        </w:rPr>
        <w:t>Краткое описание пособия</w:t>
      </w:r>
    </w:p>
    <w:p w:rsidR="00D7597C" w:rsidRDefault="00D7597C" w:rsidP="00F92CF2">
      <w:pPr>
        <w:pStyle w:val="c1"/>
        <w:shd w:val="clear" w:color="auto" w:fill="FFFFFF"/>
        <w:spacing w:before="0" w:beforeAutospacing="0" w:after="0" w:afterAutospacing="0"/>
        <w:ind w:right="414"/>
        <w:rPr>
          <w:rStyle w:val="c7"/>
          <w:bCs/>
          <w:iCs/>
          <w:color w:val="000000"/>
          <w:sz w:val="28"/>
          <w:szCs w:val="28"/>
        </w:rPr>
      </w:pPr>
    </w:p>
    <w:p w:rsidR="00D7597C" w:rsidRPr="00C915C4" w:rsidRDefault="00D7597C" w:rsidP="00C915C4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Style w:val="c7"/>
          <w:bCs/>
          <w:i/>
          <w:iCs/>
          <w:color w:val="000000"/>
          <w:sz w:val="28"/>
          <w:szCs w:val="28"/>
        </w:rPr>
      </w:pPr>
      <w:r w:rsidRPr="00C915C4">
        <w:rPr>
          <w:rStyle w:val="c7"/>
          <w:bCs/>
          <w:i/>
          <w:iCs/>
          <w:color w:val="000000"/>
          <w:sz w:val="28"/>
          <w:szCs w:val="28"/>
        </w:rPr>
        <w:t xml:space="preserve">Лепбук представляет собой </w:t>
      </w:r>
      <w:r w:rsidR="00F92CF2" w:rsidRPr="00C915C4">
        <w:rPr>
          <w:rStyle w:val="c7"/>
          <w:bCs/>
          <w:i/>
          <w:iCs/>
          <w:color w:val="000000"/>
          <w:sz w:val="28"/>
          <w:szCs w:val="28"/>
        </w:rPr>
        <w:t>самодельную интерактивную папку, включающая в себя четыре самостоятельных дидактических игры. Первая игра «Кто что ест» - игра на липучках, в которой необходимо правильно сопоставить картинки, по принципу какое животное, чем питается. Вторая игра «Картинка половинки». Состоит из двух кармашков, в первом находятся разрезанные на две части картинки с животными, а в другом с карточки с изображением птиц. Третья игра «Времена года», эта игра с прищепками. По центру расположен круг, разделенный на четыре части: лето, осень, зима и весна. К этому кругу прицепляются небольшие картинки на прищепках, подхо</w:t>
      </w:r>
      <w:r w:rsidR="00C915C4" w:rsidRPr="00C915C4">
        <w:rPr>
          <w:rStyle w:val="c7"/>
          <w:bCs/>
          <w:i/>
          <w:iCs/>
          <w:color w:val="000000"/>
          <w:sz w:val="28"/>
          <w:szCs w:val="28"/>
        </w:rPr>
        <w:t>дящие по признаку времени года. Последняя игра «Фрукты и овощи». Состоит данная игра из множества маленьких картинок с изображением различных овощей и фруктов. Эти картинки закреплены на палочках для мороженного, овощи на зеленых палочках, а фрукты на красных. Ребенок должен распределить их по соответствующим ка</w:t>
      </w:r>
      <w:r w:rsidR="00C915C4">
        <w:rPr>
          <w:rStyle w:val="c7"/>
          <w:bCs/>
          <w:i/>
          <w:iCs/>
          <w:color w:val="000000"/>
          <w:sz w:val="28"/>
          <w:szCs w:val="28"/>
        </w:rPr>
        <w:t>рмашкам</w:t>
      </w:r>
      <w:r w:rsidR="00C915C4" w:rsidRPr="00C915C4">
        <w:rPr>
          <w:rStyle w:val="c7"/>
          <w:bCs/>
          <w:i/>
          <w:iCs/>
          <w:color w:val="000000"/>
          <w:sz w:val="28"/>
          <w:szCs w:val="28"/>
        </w:rPr>
        <w:t>.</w:t>
      </w:r>
      <w:r w:rsidR="007C3688">
        <w:rPr>
          <w:rStyle w:val="c7"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7597C" w:rsidRDefault="00D7597C" w:rsidP="00212D69">
      <w:pPr>
        <w:pStyle w:val="c1"/>
        <w:shd w:val="clear" w:color="auto" w:fill="FFFFFF"/>
        <w:spacing w:before="0" w:beforeAutospacing="0" w:after="0" w:afterAutospacing="0"/>
        <w:ind w:left="358" w:right="414" w:firstLine="538"/>
        <w:rPr>
          <w:rStyle w:val="c7"/>
          <w:b/>
          <w:bCs/>
          <w:i/>
          <w:iCs/>
          <w:color w:val="000000"/>
          <w:sz w:val="32"/>
          <w:szCs w:val="32"/>
        </w:rPr>
      </w:pPr>
    </w:p>
    <w:p w:rsidR="006212AA" w:rsidRPr="00C915C4" w:rsidRDefault="006212AA" w:rsidP="001B0C03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center"/>
        <w:rPr>
          <w:rStyle w:val="c7"/>
          <w:b/>
          <w:bCs/>
          <w:i/>
          <w:iCs/>
          <w:color w:val="000000"/>
          <w:sz w:val="32"/>
          <w:szCs w:val="32"/>
          <w:u w:val="single"/>
        </w:rPr>
      </w:pPr>
      <w:r w:rsidRPr="00C915C4">
        <w:rPr>
          <w:rStyle w:val="c7"/>
          <w:b/>
          <w:bCs/>
          <w:i/>
          <w:iCs/>
          <w:color w:val="000000"/>
          <w:sz w:val="32"/>
          <w:szCs w:val="32"/>
          <w:u w:val="single"/>
        </w:rPr>
        <w:t>Дидактическая игра «Кто что ест»</w:t>
      </w:r>
    </w:p>
    <w:p w:rsidR="00212D69" w:rsidRPr="00C915C4" w:rsidRDefault="00212D69" w:rsidP="00212D69">
      <w:pPr>
        <w:pStyle w:val="c1"/>
        <w:shd w:val="clear" w:color="auto" w:fill="FFFFFF"/>
        <w:spacing w:before="0" w:beforeAutospacing="0" w:after="0" w:afterAutospacing="0"/>
        <w:ind w:left="358" w:right="414" w:firstLine="538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212D69" w:rsidRPr="00C915C4" w:rsidRDefault="006212AA" w:rsidP="001B0C03">
      <w:pPr>
        <w:pStyle w:val="c1"/>
        <w:shd w:val="clear" w:color="auto" w:fill="FFFFFF"/>
        <w:spacing w:before="0" w:beforeAutospacing="0" w:after="0" w:afterAutospacing="0"/>
        <w:ind w:right="414"/>
        <w:jc w:val="both"/>
        <w:rPr>
          <w:rStyle w:val="c3"/>
          <w:color w:val="000000"/>
          <w:sz w:val="28"/>
          <w:szCs w:val="28"/>
        </w:rPr>
      </w:pPr>
      <w:r w:rsidRPr="00C915C4">
        <w:rPr>
          <w:rStyle w:val="c7"/>
          <w:b/>
          <w:bCs/>
          <w:i/>
          <w:iCs/>
          <w:color w:val="000000"/>
          <w:sz w:val="28"/>
          <w:szCs w:val="28"/>
        </w:rPr>
        <w:t>Цель:</w:t>
      </w:r>
      <w:r w:rsidRPr="00C915C4">
        <w:rPr>
          <w:rStyle w:val="c6"/>
          <w:i/>
          <w:iCs/>
          <w:color w:val="000000"/>
          <w:sz w:val="28"/>
          <w:szCs w:val="28"/>
        </w:rPr>
        <w:t> </w:t>
      </w:r>
      <w:r w:rsidRPr="00C915C4">
        <w:rPr>
          <w:rStyle w:val="c3"/>
          <w:color w:val="000000"/>
          <w:sz w:val="28"/>
          <w:szCs w:val="28"/>
        </w:rPr>
        <w:t>Закрепить знания детей о том, чем питаются дикие и домашние животные.</w:t>
      </w:r>
    </w:p>
    <w:p w:rsidR="00212D69" w:rsidRPr="00C915C4" w:rsidRDefault="00212D69" w:rsidP="001B0C03">
      <w:pPr>
        <w:pStyle w:val="c1"/>
        <w:shd w:val="clear" w:color="auto" w:fill="FFFFFF"/>
        <w:spacing w:before="0" w:beforeAutospacing="0" w:after="0" w:afterAutospacing="0"/>
        <w:ind w:right="414"/>
        <w:jc w:val="both"/>
        <w:rPr>
          <w:color w:val="000000"/>
          <w:sz w:val="28"/>
          <w:szCs w:val="28"/>
        </w:rPr>
      </w:pPr>
    </w:p>
    <w:p w:rsidR="006212AA" w:rsidRPr="00C915C4" w:rsidRDefault="006212AA" w:rsidP="001B0C03">
      <w:pPr>
        <w:pStyle w:val="c1"/>
        <w:shd w:val="clear" w:color="auto" w:fill="FFFFFF"/>
        <w:spacing w:before="0" w:beforeAutospacing="0" w:after="0" w:afterAutospacing="0"/>
        <w:ind w:right="414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C915C4">
        <w:rPr>
          <w:rStyle w:val="c0"/>
          <w:b/>
          <w:bCs/>
          <w:i/>
          <w:iCs/>
          <w:color w:val="000000"/>
          <w:sz w:val="28"/>
          <w:szCs w:val="28"/>
        </w:rPr>
        <w:t>Задачи:</w:t>
      </w:r>
    </w:p>
    <w:p w:rsidR="00212D69" w:rsidRPr="00C915C4" w:rsidRDefault="00212D69" w:rsidP="001B0C03">
      <w:pPr>
        <w:pStyle w:val="c1"/>
        <w:shd w:val="clear" w:color="auto" w:fill="FFFFFF"/>
        <w:spacing w:before="0" w:beforeAutospacing="0" w:after="0" w:afterAutospacing="0"/>
        <w:ind w:right="414"/>
        <w:jc w:val="both"/>
        <w:rPr>
          <w:color w:val="000000"/>
          <w:sz w:val="28"/>
          <w:szCs w:val="28"/>
        </w:rPr>
      </w:pPr>
    </w:p>
    <w:p w:rsidR="006212AA" w:rsidRPr="00C915C4" w:rsidRDefault="006212AA" w:rsidP="001B0C0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b/>
          <w:color w:val="181818"/>
          <w:sz w:val="28"/>
          <w:szCs w:val="28"/>
        </w:rPr>
      </w:pPr>
      <w:r w:rsidRPr="00C915C4">
        <w:rPr>
          <w:rStyle w:val="c3"/>
          <w:color w:val="000000"/>
          <w:sz w:val="28"/>
          <w:szCs w:val="28"/>
        </w:rPr>
        <w:t>Развивать любознательность, логическое мышление; расширять кругозор ребенка с помощью обобщенных понятий «дикие/домашние животные», «чем питаются разные животные».</w:t>
      </w:r>
    </w:p>
    <w:p w:rsidR="006212AA" w:rsidRPr="00C915C4" w:rsidRDefault="006212AA" w:rsidP="001B0C0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414"/>
        <w:jc w:val="both"/>
        <w:rPr>
          <w:color w:val="000000"/>
          <w:sz w:val="28"/>
          <w:szCs w:val="28"/>
        </w:rPr>
      </w:pPr>
      <w:r w:rsidRPr="00C915C4">
        <w:rPr>
          <w:rStyle w:val="c3"/>
          <w:color w:val="000000"/>
          <w:sz w:val="28"/>
          <w:szCs w:val="28"/>
        </w:rPr>
        <w:t>Активизировать словарный запас новыми понятиями (дикие/домашние животные, животные России и других стран), развивать связную логическую и интонационную культуру речи; пополнить пассивный словарь новыми словами: панда, бамбук.</w:t>
      </w:r>
    </w:p>
    <w:p w:rsidR="006212AA" w:rsidRPr="00C915C4" w:rsidRDefault="006212AA" w:rsidP="001B0C0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414"/>
        <w:jc w:val="both"/>
        <w:rPr>
          <w:color w:val="000000"/>
          <w:sz w:val="28"/>
          <w:szCs w:val="28"/>
        </w:rPr>
      </w:pPr>
      <w:r w:rsidRPr="00C915C4">
        <w:rPr>
          <w:rStyle w:val="c3"/>
          <w:color w:val="000000"/>
          <w:sz w:val="28"/>
          <w:szCs w:val="28"/>
        </w:rPr>
        <w:t xml:space="preserve">Развивать общение и взаимодействие ребенка с воспитателем и сверстниками в процессе игры; развивать самостоятельность и </w:t>
      </w:r>
      <w:r w:rsidRPr="00C915C4">
        <w:rPr>
          <w:rStyle w:val="c3"/>
          <w:color w:val="000000"/>
          <w:sz w:val="28"/>
          <w:szCs w:val="28"/>
        </w:rPr>
        <w:lastRenderedPageBreak/>
        <w:t>инициативность ребенка в принятии решений в ходе игры, эмоциональную отзывчивость; вырабатывать усидчивость, концентрацию.</w:t>
      </w:r>
    </w:p>
    <w:p w:rsidR="006212AA" w:rsidRPr="00C915C4" w:rsidRDefault="006212AA" w:rsidP="001B0C0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414"/>
        <w:jc w:val="both"/>
        <w:rPr>
          <w:rStyle w:val="c3"/>
          <w:color w:val="000000"/>
          <w:sz w:val="28"/>
          <w:szCs w:val="28"/>
        </w:rPr>
      </w:pPr>
      <w:r w:rsidRPr="00C915C4">
        <w:rPr>
          <w:rStyle w:val="c3"/>
          <w:color w:val="000000"/>
          <w:sz w:val="28"/>
          <w:szCs w:val="28"/>
        </w:rPr>
        <w:t>Развивать мелкую моторику пальцев рук посредством работы с прищепками, развивать зрительную концентрацию и координацию на плоскости.</w:t>
      </w:r>
    </w:p>
    <w:p w:rsidR="00212D69" w:rsidRPr="00C915C4" w:rsidRDefault="00212D69" w:rsidP="001B0C03">
      <w:pPr>
        <w:pStyle w:val="c1"/>
        <w:shd w:val="clear" w:color="auto" w:fill="FFFFFF"/>
        <w:spacing w:before="0" w:beforeAutospacing="0" w:after="0" w:afterAutospacing="0"/>
        <w:ind w:right="414"/>
        <w:jc w:val="both"/>
        <w:rPr>
          <w:rStyle w:val="c3"/>
          <w:color w:val="000000"/>
          <w:sz w:val="28"/>
          <w:szCs w:val="28"/>
        </w:rPr>
      </w:pPr>
    </w:p>
    <w:p w:rsidR="00295143" w:rsidRPr="00C915C4" w:rsidRDefault="00295143" w:rsidP="001B0C03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both"/>
        <w:rPr>
          <w:color w:val="000000"/>
          <w:sz w:val="28"/>
          <w:szCs w:val="28"/>
        </w:rPr>
      </w:pPr>
      <w:r w:rsidRPr="00C915C4">
        <w:rPr>
          <w:rStyle w:val="c0"/>
          <w:b/>
          <w:bCs/>
          <w:i/>
          <w:iCs/>
          <w:color w:val="000000"/>
          <w:sz w:val="28"/>
          <w:szCs w:val="28"/>
        </w:rPr>
        <w:t>Правила игры</w:t>
      </w:r>
    </w:p>
    <w:p w:rsidR="00295143" w:rsidRPr="00C915C4" w:rsidRDefault="00295143" w:rsidP="001B0C03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both"/>
        <w:rPr>
          <w:rStyle w:val="c3"/>
          <w:color w:val="000000"/>
          <w:sz w:val="28"/>
          <w:szCs w:val="28"/>
        </w:rPr>
      </w:pPr>
      <w:r w:rsidRPr="00C915C4">
        <w:rPr>
          <w:rStyle w:val="c3"/>
          <w:color w:val="000000"/>
          <w:sz w:val="28"/>
          <w:szCs w:val="28"/>
        </w:rPr>
        <w:t>Ребенку предлагается игровое поле с изображениями продуктов, которыми питаются заявленные в игре животные. Ребенок прикрепляет к нужному изображению продукта изображение животного на липучке</w:t>
      </w:r>
    </w:p>
    <w:p w:rsidR="00295143" w:rsidRPr="00C915C4" w:rsidRDefault="00295143" w:rsidP="001B0C03">
      <w:pPr>
        <w:pStyle w:val="c1"/>
        <w:shd w:val="clear" w:color="auto" w:fill="FFFFFF"/>
        <w:spacing w:before="0" w:beforeAutospacing="0" w:after="0" w:afterAutospacing="0"/>
        <w:ind w:left="358" w:right="414" w:firstLine="538"/>
        <w:jc w:val="both"/>
        <w:rPr>
          <w:color w:val="000000"/>
          <w:sz w:val="28"/>
          <w:szCs w:val="28"/>
        </w:rPr>
      </w:pPr>
      <w:r w:rsidRPr="00C915C4">
        <w:rPr>
          <w:rStyle w:val="c0"/>
          <w:bCs/>
          <w:i/>
          <w:iCs/>
          <w:color w:val="000000"/>
          <w:sz w:val="28"/>
          <w:szCs w:val="28"/>
        </w:rPr>
        <w:t>Усложнение:</w:t>
      </w:r>
      <w:r w:rsidR="00C915C4">
        <w:rPr>
          <w:rStyle w:val="c0"/>
          <w:bCs/>
          <w:i/>
          <w:iCs/>
          <w:color w:val="000000"/>
          <w:sz w:val="28"/>
          <w:szCs w:val="28"/>
        </w:rPr>
        <w:t xml:space="preserve"> </w:t>
      </w:r>
      <w:r w:rsidRPr="00C915C4">
        <w:rPr>
          <w:rStyle w:val="c3"/>
          <w:color w:val="000000"/>
          <w:sz w:val="28"/>
          <w:szCs w:val="28"/>
        </w:rPr>
        <w:t>Воспитатель закрепляет изображениями животных с продуктами питания, которые не соответствует данным животным. Задача ребенка – сопоставить правильно животное и продукт и объяснить свое решение, используя активный словарный запас по данной теме.</w:t>
      </w:r>
    </w:p>
    <w:p w:rsidR="00295143" w:rsidRPr="00C915C4" w:rsidRDefault="00295143" w:rsidP="001B0C03">
      <w:pPr>
        <w:pStyle w:val="c1"/>
        <w:shd w:val="clear" w:color="auto" w:fill="FFFFFF"/>
        <w:spacing w:before="0" w:beforeAutospacing="0" w:after="0" w:afterAutospacing="0"/>
        <w:ind w:right="414"/>
        <w:jc w:val="both"/>
        <w:rPr>
          <w:rStyle w:val="c3"/>
          <w:color w:val="000000"/>
          <w:sz w:val="28"/>
          <w:szCs w:val="28"/>
        </w:rPr>
      </w:pPr>
    </w:p>
    <w:p w:rsidR="006212AA" w:rsidRPr="00C915C4" w:rsidRDefault="006212AA" w:rsidP="001B0C03">
      <w:pPr>
        <w:pStyle w:val="c1"/>
        <w:shd w:val="clear" w:color="auto" w:fill="FFFFFF"/>
        <w:spacing w:before="0" w:beforeAutospacing="0" w:after="0" w:afterAutospacing="0"/>
        <w:ind w:right="414"/>
        <w:jc w:val="both"/>
        <w:rPr>
          <w:rStyle w:val="c3"/>
          <w:color w:val="000000"/>
          <w:sz w:val="28"/>
          <w:szCs w:val="28"/>
        </w:rPr>
      </w:pPr>
    </w:p>
    <w:p w:rsidR="006212AA" w:rsidRPr="00C915C4" w:rsidRDefault="006212AA" w:rsidP="00C915C4">
      <w:pPr>
        <w:spacing w:after="0"/>
        <w:ind w:firstLine="0"/>
        <w:jc w:val="center"/>
        <w:rPr>
          <w:rFonts w:eastAsia="Times New Roman" w:cs="Times New Roman"/>
          <w:b/>
          <w:bCs/>
          <w:i/>
          <w:color w:val="111111"/>
          <w:sz w:val="32"/>
          <w:szCs w:val="32"/>
          <w:u w:val="single"/>
          <w:shd w:val="clear" w:color="auto" w:fill="FFFFFF"/>
          <w:lang w:eastAsia="ru-RU"/>
        </w:rPr>
      </w:pPr>
      <w:r w:rsidRPr="00C915C4">
        <w:rPr>
          <w:rFonts w:eastAsia="Times New Roman" w:cs="Times New Roman"/>
          <w:b/>
          <w:bCs/>
          <w:i/>
          <w:color w:val="111111"/>
          <w:sz w:val="32"/>
          <w:szCs w:val="32"/>
          <w:u w:val="single"/>
          <w:shd w:val="clear" w:color="auto" w:fill="FFFFFF"/>
          <w:lang w:eastAsia="ru-RU"/>
        </w:rPr>
        <w:t>Дидактическая игра «Картинки - половинки»</w:t>
      </w:r>
    </w:p>
    <w:p w:rsidR="00212D69" w:rsidRPr="00C915C4" w:rsidRDefault="00212D69" w:rsidP="001B0C03">
      <w:pPr>
        <w:spacing w:after="0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6212AA" w:rsidRPr="00C915C4" w:rsidRDefault="006212AA" w:rsidP="001B0C03">
      <w:pPr>
        <w:shd w:val="clear" w:color="auto" w:fill="FFFFFF"/>
        <w:spacing w:after="0"/>
        <w:ind w:firstLine="360"/>
        <w:jc w:val="both"/>
        <w:rPr>
          <w:rStyle w:val="c3"/>
          <w:rFonts w:cs="Times New Roman"/>
          <w:color w:val="000000"/>
          <w:szCs w:val="28"/>
        </w:rPr>
      </w:pPr>
      <w:r w:rsidRPr="00C915C4">
        <w:rPr>
          <w:rFonts w:eastAsia="Times New Roman" w:cs="Times New Roman"/>
          <w:b/>
          <w:bCs/>
          <w:i/>
          <w:color w:val="111111"/>
          <w:szCs w:val="28"/>
          <w:lang w:eastAsia="ru-RU"/>
        </w:rPr>
        <w:t>Цель:</w:t>
      </w:r>
      <w:r w:rsidR="00295143" w:rsidRPr="00C915C4">
        <w:rPr>
          <w:rStyle w:val="c3"/>
          <w:rFonts w:cs="Times New Roman"/>
          <w:color w:val="000000"/>
          <w:szCs w:val="28"/>
        </w:rPr>
        <w:t>Закрепить знания детей о названиях диких и домашних животных, птицах.</w:t>
      </w:r>
    </w:p>
    <w:p w:rsidR="00212D69" w:rsidRPr="00C915C4" w:rsidRDefault="00212D69" w:rsidP="001B0C0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12AA" w:rsidRPr="00C915C4" w:rsidRDefault="006212AA" w:rsidP="001B0C0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C915C4">
        <w:rPr>
          <w:rFonts w:eastAsia="Times New Roman" w:cs="Times New Roman"/>
          <w:b/>
          <w:bCs/>
          <w:i/>
          <w:color w:val="111111"/>
          <w:szCs w:val="28"/>
          <w:lang w:eastAsia="ru-RU"/>
        </w:rPr>
        <w:t>Задачи:</w:t>
      </w:r>
    </w:p>
    <w:p w:rsidR="006212AA" w:rsidRPr="00C915C4" w:rsidRDefault="006212AA" w:rsidP="001B0C03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915C4">
        <w:rPr>
          <w:color w:val="111111"/>
          <w:sz w:val="28"/>
          <w:szCs w:val="28"/>
        </w:rPr>
        <w:t>Закреплять знания у детей составлять целое изображение из двух частей.</w:t>
      </w:r>
    </w:p>
    <w:p w:rsidR="006212AA" w:rsidRPr="00C915C4" w:rsidRDefault="006212AA" w:rsidP="001B0C03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915C4">
        <w:rPr>
          <w:color w:val="111111"/>
          <w:sz w:val="28"/>
          <w:szCs w:val="28"/>
        </w:rPr>
        <w:t>Активизировать употребление в речи существительных, прилагательных, глаголов</w:t>
      </w:r>
    </w:p>
    <w:p w:rsidR="006212AA" w:rsidRPr="00C915C4" w:rsidRDefault="006212AA" w:rsidP="001B0C03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915C4">
        <w:rPr>
          <w:color w:val="111111"/>
          <w:sz w:val="28"/>
          <w:szCs w:val="28"/>
        </w:rPr>
        <w:t>Развивать зрительное восприятие, мышление, речь, мелкую моторику рук, усидчивость.</w:t>
      </w:r>
    </w:p>
    <w:p w:rsidR="006212AA" w:rsidRPr="00C915C4" w:rsidRDefault="006212AA" w:rsidP="001B0C03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915C4">
        <w:rPr>
          <w:color w:val="111111"/>
          <w:sz w:val="28"/>
          <w:szCs w:val="28"/>
        </w:rPr>
        <w:t>Воспитывать интерес к окружающему миру.</w:t>
      </w:r>
    </w:p>
    <w:p w:rsidR="00295143" w:rsidRPr="00C915C4" w:rsidRDefault="00295143" w:rsidP="001B0C03">
      <w:pPr>
        <w:shd w:val="clear" w:color="auto" w:fill="FFFFFF"/>
        <w:spacing w:after="0"/>
        <w:ind w:firstLine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C915C4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Правила игры:</w:t>
      </w:r>
    </w:p>
    <w:p w:rsidR="00212D69" w:rsidRPr="00C915C4" w:rsidRDefault="00295143" w:rsidP="001B0C0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915C4">
        <w:rPr>
          <w:rFonts w:eastAsia="Times New Roman" w:cs="Times New Roman"/>
          <w:color w:val="111111"/>
          <w:szCs w:val="28"/>
          <w:lang w:eastAsia="ru-RU"/>
        </w:rPr>
        <w:t>Восп</w:t>
      </w:r>
      <w:r w:rsidR="00212D69" w:rsidRPr="00C915C4">
        <w:rPr>
          <w:rFonts w:eastAsia="Times New Roman" w:cs="Times New Roman"/>
          <w:color w:val="111111"/>
          <w:szCs w:val="28"/>
          <w:lang w:eastAsia="ru-RU"/>
        </w:rPr>
        <w:t>итатель раскладывает, на столе,</w:t>
      </w:r>
      <w:r w:rsidRPr="00C915C4">
        <w:rPr>
          <w:rFonts w:eastAsia="Times New Roman" w:cs="Times New Roman"/>
          <w:color w:val="111111"/>
          <w:szCs w:val="28"/>
          <w:lang w:eastAsia="ru-RU"/>
        </w:rPr>
        <w:t> разобранные картинки изображение</w:t>
      </w:r>
      <w:r w:rsidR="00212D69" w:rsidRPr="00C915C4">
        <w:rPr>
          <w:rFonts w:eastAsia="Times New Roman" w:cs="Times New Roman"/>
          <w:color w:val="111111"/>
          <w:szCs w:val="28"/>
          <w:lang w:eastAsia="ru-RU"/>
        </w:rPr>
        <w:t>м вверх. Затем спрашивает детей</w:t>
      </w:r>
      <w:r w:rsidRPr="00C915C4">
        <w:rPr>
          <w:rFonts w:eastAsia="Times New Roman" w:cs="Times New Roman"/>
          <w:color w:val="111111"/>
          <w:szCs w:val="28"/>
          <w:lang w:eastAsia="ru-RU"/>
        </w:rPr>
        <w:t>, что изображено на картинке.Далее предложить ребенку найти недостающую </w:t>
      </w:r>
      <w:r w:rsidRPr="00C915C4">
        <w:rPr>
          <w:rFonts w:eastAsia="Times New Roman" w:cs="Times New Roman"/>
          <w:bCs/>
          <w:color w:val="111111"/>
          <w:szCs w:val="28"/>
          <w:lang w:eastAsia="ru-RU"/>
        </w:rPr>
        <w:t>половинку</w:t>
      </w:r>
      <w:r w:rsidRPr="00C915C4">
        <w:rPr>
          <w:rFonts w:eastAsia="Times New Roman" w:cs="Times New Roman"/>
          <w:color w:val="111111"/>
          <w:szCs w:val="28"/>
          <w:lang w:eastAsia="ru-RU"/>
        </w:rPr>
        <w:t>. Сложить две детали вместе - они должны соединиться в целое изображение.Пусть ребенок найдет и сложит все пары карточек.После игры можно спросить у ребёнка, как называется тот или иной предмет.</w:t>
      </w:r>
    </w:p>
    <w:p w:rsidR="001B0C03" w:rsidRPr="00C915C4" w:rsidRDefault="00295143" w:rsidP="001B0C03">
      <w:pPr>
        <w:shd w:val="clear" w:color="auto" w:fill="FFFFFF"/>
        <w:spacing w:after="0"/>
        <w:ind w:firstLine="360"/>
        <w:jc w:val="both"/>
        <w:rPr>
          <w:rFonts w:cs="Times New Roman"/>
          <w:b/>
          <w:bCs/>
          <w:i/>
          <w:color w:val="222222"/>
          <w:szCs w:val="28"/>
          <w:shd w:val="clear" w:color="auto" w:fill="FFFFFF"/>
        </w:rPr>
      </w:pPr>
      <w:r w:rsidRPr="00C915C4">
        <w:rPr>
          <w:rFonts w:cs="Times New Roman"/>
          <w:color w:val="222222"/>
          <w:szCs w:val="28"/>
        </w:rPr>
        <w:br/>
      </w:r>
    </w:p>
    <w:p w:rsidR="001B0C03" w:rsidRPr="00C915C4" w:rsidRDefault="001B0C03" w:rsidP="001B0C03">
      <w:pPr>
        <w:shd w:val="clear" w:color="auto" w:fill="FFFFFF"/>
        <w:spacing w:after="0"/>
        <w:ind w:firstLine="360"/>
        <w:jc w:val="both"/>
        <w:rPr>
          <w:rFonts w:cs="Times New Roman"/>
          <w:b/>
          <w:bCs/>
          <w:i/>
          <w:color w:val="222222"/>
          <w:szCs w:val="28"/>
          <w:shd w:val="clear" w:color="auto" w:fill="FFFFFF"/>
        </w:rPr>
      </w:pPr>
    </w:p>
    <w:p w:rsidR="00C915C4" w:rsidRDefault="00C915C4" w:rsidP="00212D69">
      <w:pPr>
        <w:shd w:val="clear" w:color="auto" w:fill="FFFFFF"/>
        <w:spacing w:after="0"/>
        <w:ind w:firstLine="360"/>
        <w:jc w:val="center"/>
        <w:rPr>
          <w:rFonts w:cs="Times New Roman"/>
          <w:b/>
          <w:bCs/>
          <w:i/>
          <w:color w:val="222222"/>
          <w:szCs w:val="28"/>
          <w:shd w:val="clear" w:color="auto" w:fill="FFFFFF"/>
        </w:rPr>
      </w:pPr>
    </w:p>
    <w:p w:rsidR="00295143" w:rsidRPr="00C915C4" w:rsidRDefault="000501F7" w:rsidP="00212D69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i/>
          <w:color w:val="000000"/>
          <w:sz w:val="32"/>
          <w:szCs w:val="32"/>
          <w:lang w:eastAsia="ru-RU"/>
        </w:rPr>
      </w:pPr>
      <w:r w:rsidRPr="00C915C4">
        <w:rPr>
          <w:rFonts w:cs="Times New Roman"/>
          <w:b/>
          <w:bCs/>
          <w:i/>
          <w:color w:val="222222"/>
          <w:sz w:val="32"/>
          <w:szCs w:val="32"/>
          <w:shd w:val="clear" w:color="auto" w:fill="FFFFFF"/>
        </w:rPr>
        <w:lastRenderedPageBreak/>
        <w:t>Дидактическая игра «Времена года»</w:t>
      </w:r>
    </w:p>
    <w:p w:rsidR="006212AA" w:rsidRPr="00C915C4" w:rsidRDefault="006212AA" w:rsidP="006212AA">
      <w:pPr>
        <w:pStyle w:val="c1"/>
        <w:shd w:val="clear" w:color="auto" w:fill="FFFFFF"/>
        <w:spacing w:before="0" w:beforeAutospacing="0" w:after="0" w:afterAutospacing="0"/>
        <w:ind w:right="414"/>
        <w:rPr>
          <w:color w:val="000000"/>
          <w:sz w:val="28"/>
          <w:szCs w:val="28"/>
        </w:rPr>
      </w:pPr>
    </w:p>
    <w:p w:rsidR="00295143" w:rsidRPr="00C915C4" w:rsidRDefault="00295143" w:rsidP="001B0C0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C915C4">
        <w:rPr>
          <w:rFonts w:eastAsia="Times New Roman" w:cs="Times New Roman"/>
          <w:b/>
          <w:i/>
          <w:color w:val="111111"/>
          <w:szCs w:val="28"/>
          <w:bdr w:val="none" w:sz="0" w:space="0" w:color="auto" w:frame="1"/>
          <w:lang w:eastAsia="ru-RU"/>
        </w:rPr>
        <w:t>Цель</w:t>
      </w:r>
      <w:r w:rsidRPr="00C915C4">
        <w:rPr>
          <w:rFonts w:eastAsia="Times New Roman" w:cs="Times New Roman"/>
          <w:b/>
          <w:i/>
          <w:color w:val="111111"/>
          <w:szCs w:val="28"/>
          <w:lang w:eastAsia="ru-RU"/>
        </w:rPr>
        <w:t>:</w:t>
      </w:r>
      <w:r w:rsidR="00C915C4">
        <w:rPr>
          <w:rFonts w:eastAsia="Times New Roman" w:cs="Times New Roman"/>
          <w:b/>
          <w:i/>
          <w:color w:val="111111"/>
          <w:szCs w:val="28"/>
          <w:lang w:eastAsia="ru-RU"/>
        </w:rPr>
        <w:t xml:space="preserve"> </w:t>
      </w:r>
      <w:r w:rsidR="00212D69" w:rsidRPr="00C915C4">
        <w:rPr>
          <w:rFonts w:eastAsia="Times New Roman" w:cs="Times New Roman"/>
          <w:color w:val="111111"/>
          <w:szCs w:val="28"/>
          <w:lang w:eastAsia="ru-RU"/>
        </w:rPr>
        <w:t>о</w:t>
      </w:r>
      <w:r w:rsidRPr="00C915C4">
        <w:rPr>
          <w:rFonts w:eastAsia="Times New Roman" w:cs="Times New Roman"/>
          <w:color w:val="111111"/>
          <w:szCs w:val="28"/>
          <w:lang w:eastAsia="ru-RU"/>
        </w:rPr>
        <w:t>богащение знаний </w:t>
      </w:r>
      <w:r w:rsidRPr="00C915C4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детей о признаках времён года</w:t>
      </w:r>
      <w:r w:rsidRPr="00C915C4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F933DF" w:rsidRPr="00C915C4" w:rsidRDefault="00F933DF" w:rsidP="001B0C0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F933DF" w:rsidRPr="00C915C4" w:rsidRDefault="00295143" w:rsidP="001B0C0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C915C4">
        <w:rPr>
          <w:rFonts w:eastAsia="Times New Roman" w:cs="Times New Roman"/>
          <w:b/>
          <w:i/>
          <w:color w:val="111111"/>
          <w:szCs w:val="28"/>
          <w:bdr w:val="none" w:sz="0" w:space="0" w:color="auto" w:frame="1"/>
          <w:lang w:eastAsia="ru-RU"/>
        </w:rPr>
        <w:t>Задачи</w:t>
      </w:r>
      <w:r w:rsidRPr="00C915C4">
        <w:rPr>
          <w:rFonts w:eastAsia="Times New Roman" w:cs="Times New Roman"/>
          <w:b/>
          <w:i/>
          <w:color w:val="111111"/>
          <w:szCs w:val="28"/>
          <w:lang w:eastAsia="ru-RU"/>
        </w:rPr>
        <w:t>:</w:t>
      </w:r>
    </w:p>
    <w:p w:rsidR="00295143" w:rsidRPr="00C915C4" w:rsidRDefault="00295143" w:rsidP="001B0C03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915C4">
        <w:rPr>
          <w:color w:val="111111"/>
          <w:sz w:val="28"/>
          <w:szCs w:val="28"/>
        </w:rPr>
        <w:t>формировать представления о признаках </w:t>
      </w:r>
      <w:r w:rsidRPr="00C915C4">
        <w:rPr>
          <w:bCs/>
          <w:color w:val="111111"/>
          <w:sz w:val="28"/>
          <w:szCs w:val="28"/>
          <w:bdr w:val="none" w:sz="0" w:space="0" w:color="auto" w:frame="1"/>
        </w:rPr>
        <w:t>времён года</w:t>
      </w:r>
      <w:r w:rsidRPr="00C915C4">
        <w:rPr>
          <w:color w:val="111111"/>
          <w:sz w:val="28"/>
          <w:szCs w:val="28"/>
        </w:rPr>
        <w:t>. </w:t>
      </w:r>
    </w:p>
    <w:p w:rsidR="000501F7" w:rsidRPr="00C915C4" w:rsidRDefault="000501F7" w:rsidP="001B0C03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915C4">
        <w:rPr>
          <w:color w:val="111111"/>
          <w:sz w:val="28"/>
          <w:szCs w:val="28"/>
        </w:rPr>
        <w:t>развивать внимание и память</w:t>
      </w:r>
    </w:p>
    <w:p w:rsidR="00295143" w:rsidRPr="00C915C4" w:rsidRDefault="00295143" w:rsidP="001B0C03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915C4">
        <w:rPr>
          <w:color w:val="111111"/>
          <w:sz w:val="28"/>
          <w:szCs w:val="28"/>
        </w:rPr>
        <w:t>обогащать словарный запас </w:t>
      </w:r>
      <w:r w:rsidRPr="00C915C4">
        <w:rPr>
          <w:bCs/>
          <w:color w:val="111111"/>
          <w:sz w:val="28"/>
          <w:szCs w:val="28"/>
          <w:bdr w:val="none" w:sz="0" w:space="0" w:color="auto" w:frame="1"/>
        </w:rPr>
        <w:t>детей</w:t>
      </w:r>
    </w:p>
    <w:p w:rsidR="00295143" w:rsidRPr="00C915C4" w:rsidRDefault="00295143" w:rsidP="001B0C03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915C4">
        <w:rPr>
          <w:color w:val="111111"/>
          <w:sz w:val="28"/>
          <w:szCs w:val="28"/>
        </w:rPr>
        <w:t>воспитывать бережное отношение к природе</w:t>
      </w:r>
    </w:p>
    <w:p w:rsidR="000501F7" w:rsidRPr="00C915C4" w:rsidRDefault="00295143" w:rsidP="001B0C03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915C4">
        <w:rPr>
          <w:color w:val="111111"/>
          <w:sz w:val="28"/>
          <w:szCs w:val="28"/>
        </w:rPr>
        <w:t xml:space="preserve">формировать </w:t>
      </w:r>
      <w:r w:rsidR="000501F7" w:rsidRPr="00C915C4">
        <w:rPr>
          <w:color w:val="111111"/>
          <w:sz w:val="28"/>
          <w:szCs w:val="28"/>
        </w:rPr>
        <w:t>умение концентрировать внимание</w:t>
      </w:r>
    </w:p>
    <w:p w:rsidR="000501F7" w:rsidRPr="00C915C4" w:rsidRDefault="00295143" w:rsidP="001B0C03">
      <w:pPr>
        <w:shd w:val="clear" w:color="auto" w:fill="FFFFFF"/>
        <w:spacing w:after="0"/>
        <w:ind w:firstLine="360"/>
        <w:jc w:val="both"/>
        <w:rPr>
          <w:rFonts w:cs="Times New Roman"/>
          <w:b/>
          <w:bCs/>
          <w:i/>
          <w:color w:val="222222"/>
          <w:szCs w:val="28"/>
          <w:shd w:val="clear" w:color="auto" w:fill="FFFFFF"/>
        </w:rPr>
      </w:pPr>
      <w:r w:rsidRPr="00C915C4">
        <w:rPr>
          <w:rFonts w:eastAsia="Times New Roman" w:cs="Times New Roman"/>
          <w:color w:val="111111"/>
          <w:szCs w:val="28"/>
          <w:lang w:eastAsia="ru-RU"/>
        </w:rPr>
        <w:t> </w:t>
      </w:r>
      <w:r w:rsidR="000501F7" w:rsidRPr="00C915C4">
        <w:rPr>
          <w:rFonts w:cs="Times New Roman"/>
          <w:b/>
          <w:bCs/>
          <w:i/>
          <w:color w:val="222222"/>
          <w:szCs w:val="28"/>
          <w:shd w:val="clear" w:color="auto" w:fill="FFFFFF"/>
        </w:rPr>
        <w:t>Правила игры</w:t>
      </w:r>
    </w:p>
    <w:p w:rsidR="00F933DF" w:rsidRPr="00C915C4" w:rsidRDefault="00F933DF" w:rsidP="001B0C03">
      <w:pPr>
        <w:shd w:val="clear" w:color="auto" w:fill="FFFFFF"/>
        <w:spacing w:after="0"/>
        <w:ind w:firstLine="360"/>
        <w:jc w:val="both"/>
        <w:rPr>
          <w:rFonts w:cs="Times New Roman"/>
          <w:i/>
          <w:color w:val="222222"/>
          <w:szCs w:val="28"/>
          <w:shd w:val="clear" w:color="auto" w:fill="FFFFFF"/>
        </w:rPr>
      </w:pPr>
    </w:p>
    <w:p w:rsidR="000501F7" w:rsidRDefault="000501F7" w:rsidP="001B0C03">
      <w:pPr>
        <w:shd w:val="clear" w:color="auto" w:fill="FFFFFF"/>
        <w:spacing w:after="0"/>
        <w:ind w:firstLine="36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C915C4">
        <w:rPr>
          <w:rFonts w:cs="Times New Roman"/>
          <w:color w:val="222222"/>
          <w:szCs w:val="28"/>
          <w:shd w:val="clear" w:color="auto" w:fill="FFFFFF"/>
        </w:rPr>
        <w:t>Взрослый дает ребенку карточки с изображением времен года, и прищепки. Ребенку нужно определить какое время года изображено га картинке и прицепить прищепку с обозначением данного времени года.</w:t>
      </w:r>
    </w:p>
    <w:p w:rsidR="00C915C4" w:rsidRDefault="00C915C4" w:rsidP="001B0C03">
      <w:pPr>
        <w:shd w:val="clear" w:color="auto" w:fill="FFFFFF"/>
        <w:spacing w:after="0"/>
        <w:ind w:firstLine="360"/>
        <w:jc w:val="both"/>
        <w:rPr>
          <w:rFonts w:cs="Times New Roman"/>
          <w:color w:val="222222"/>
          <w:szCs w:val="28"/>
          <w:shd w:val="clear" w:color="auto" w:fill="FFFFFF"/>
        </w:rPr>
      </w:pPr>
    </w:p>
    <w:p w:rsidR="00C915C4" w:rsidRPr="00C915C4" w:rsidRDefault="00C915C4" w:rsidP="001B0C03">
      <w:pPr>
        <w:shd w:val="clear" w:color="auto" w:fill="FFFFFF"/>
        <w:spacing w:after="0"/>
        <w:ind w:firstLine="360"/>
        <w:jc w:val="both"/>
        <w:rPr>
          <w:rFonts w:cs="Times New Roman"/>
          <w:color w:val="222222"/>
          <w:sz w:val="32"/>
          <w:szCs w:val="32"/>
          <w:u w:val="single"/>
          <w:shd w:val="clear" w:color="auto" w:fill="FFFFFF"/>
        </w:rPr>
      </w:pPr>
    </w:p>
    <w:p w:rsidR="000501F7" w:rsidRPr="00C915C4" w:rsidRDefault="000501F7" w:rsidP="001B0C03">
      <w:pPr>
        <w:shd w:val="clear" w:color="auto" w:fill="FFFFFF"/>
        <w:spacing w:after="0"/>
        <w:ind w:firstLine="360"/>
        <w:jc w:val="center"/>
        <w:rPr>
          <w:rFonts w:cs="Times New Roman"/>
          <w:b/>
          <w:i/>
          <w:color w:val="222222"/>
          <w:sz w:val="32"/>
          <w:szCs w:val="32"/>
          <w:u w:val="single"/>
          <w:shd w:val="clear" w:color="auto" w:fill="FFFFFF"/>
        </w:rPr>
      </w:pPr>
      <w:r w:rsidRPr="00C915C4">
        <w:rPr>
          <w:rFonts w:cs="Times New Roman"/>
          <w:b/>
          <w:i/>
          <w:color w:val="222222"/>
          <w:sz w:val="32"/>
          <w:szCs w:val="32"/>
          <w:u w:val="single"/>
          <w:shd w:val="clear" w:color="auto" w:fill="FFFFFF"/>
        </w:rPr>
        <w:t>Дидактическая игра «Фрукты овощи»</w:t>
      </w:r>
    </w:p>
    <w:p w:rsidR="00F933DF" w:rsidRPr="00C915C4" w:rsidRDefault="00F933DF" w:rsidP="001B0C03">
      <w:pPr>
        <w:shd w:val="clear" w:color="auto" w:fill="FFFFFF"/>
        <w:spacing w:after="0"/>
        <w:ind w:firstLine="360"/>
        <w:jc w:val="both"/>
        <w:rPr>
          <w:rFonts w:cs="Times New Roman"/>
          <w:b/>
          <w:i/>
          <w:color w:val="222222"/>
          <w:szCs w:val="28"/>
          <w:shd w:val="clear" w:color="auto" w:fill="FFFFFF"/>
        </w:rPr>
      </w:pPr>
    </w:p>
    <w:p w:rsidR="00212D69" w:rsidRPr="00C915C4" w:rsidRDefault="00212D69" w:rsidP="001B0C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915C4">
        <w:rPr>
          <w:b/>
          <w:i/>
          <w:color w:val="222222"/>
          <w:sz w:val="28"/>
          <w:szCs w:val="28"/>
          <w:shd w:val="clear" w:color="auto" w:fill="FFFFFF"/>
        </w:rPr>
        <w:t>Цель:</w:t>
      </w:r>
      <w:r w:rsidR="00C915C4">
        <w:rPr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Pr="00C915C4">
        <w:rPr>
          <w:color w:val="111111"/>
          <w:sz w:val="28"/>
          <w:szCs w:val="28"/>
        </w:rPr>
        <w:t>сформировать у детей представление об </w:t>
      </w:r>
      <w:r w:rsidRPr="00C915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овощах и фруктах</w:t>
      </w:r>
      <w:r w:rsidRPr="00C915C4">
        <w:rPr>
          <w:b/>
          <w:color w:val="111111"/>
          <w:sz w:val="28"/>
          <w:szCs w:val="28"/>
        </w:rPr>
        <w:t>.</w:t>
      </w:r>
    </w:p>
    <w:p w:rsidR="00212D69" w:rsidRPr="00C915C4" w:rsidRDefault="00212D69" w:rsidP="001B0C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933DF" w:rsidRPr="00C915C4" w:rsidRDefault="00212D69" w:rsidP="001B0C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15C4">
        <w:rPr>
          <w:b/>
          <w:i/>
          <w:color w:val="111111"/>
          <w:sz w:val="28"/>
          <w:szCs w:val="28"/>
          <w:bdr w:val="none" w:sz="0" w:space="0" w:color="auto" w:frame="1"/>
        </w:rPr>
        <w:t>Задачи</w:t>
      </w:r>
      <w:r w:rsidRPr="00C915C4">
        <w:rPr>
          <w:b/>
          <w:i/>
          <w:color w:val="111111"/>
          <w:sz w:val="28"/>
          <w:szCs w:val="28"/>
        </w:rPr>
        <w:t>:</w:t>
      </w:r>
      <w:r w:rsidRPr="00C915C4">
        <w:rPr>
          <w:color w:val="111111"/>
          <w:sz w:val="28"/>
          <w:szCs w:val="28"/>
        </w:rPr>
        <w:t> </w:t>
      </w:r>
    </w:p>
    <w:p w:rsidR="00F933DF" w:rsidRPr="00C915C4" w:rsidRDefault="00F933DF" w:rsidP="001B0C0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15C4">
        <w:rPr>
          <w:color w:val="111111"/>
          <w:sz w:val="28"/>
          <w:szCs w:val="28"/>
        </w:rPr>
        <w:t>учить правильно произносить названия </w:t>
      </w:r>
      <w:r w:rsidRPr="00C915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фруктов и овощей</w:t>
      </w:r>
      <w:r w:rsidRPr="00C915C4">
        <w:rPr>
          <w:color w:val="111111"/>
          <w:sz w:val="28"/>
          <w:szCs w:val="28"/>
        </w:rPr>
        <w:t>, развивать мышление, внимание и память.</w:t>
      </w:r>
    </w:p>
    <w:p w:rsidR="000501F7" w:rsidRPr="00C915C4" w:rsidRDefault="00212D69" w:rsidP="001B0C0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C915C4">
        <w:rPr>
          <w:color w:val="111111"/>
          <w:sz w:val="28"/>
          <w:szCs w:val="28"/>
        </w:rPr>
        <w:t>формировать представление о том, где они растут; обогащать и развивать словарный запас;</w:t>
      </w:r>
    </w:p>
    <w:p w:rsidR="000501F7" w:rsidRPr="00C915C4" w:rsidRDefault="000501F7" w:rsidP="001B0C03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222222"/>
          <w:sz w:val="28"/>
          <w:szCs w:val="28"/>
          <w:shd w:val="clear" w:color="auto" w:fill="FFFFFF"/>
        </w:rPr>
      </w:pPr>
      <w:r w:rsidRPr="00C915C4">
        <w:rPr>
          <w:color w:val="222222"/>
          <w:sz w:val="28"/>
          <w:szCs w:val="28"/>
          <w:shd w:val="clear" w:color="auto" w:fill="FFFFFF"/>
        </w:rPr>
        <w:t xml:space="preserve"> познакомить дет</w:t>
      </w:r>
      <w:r w:rsidR="00212D69" w:rsidRPr="00C915C4">
        <w:rPr>
          <w:color w:val="222222"/>
          <w:sz w:val="28"/>
          <w:szCs w:val="28"/>
          <w:shd w:val="clear" w:color="auto" w:fill="FFFFFF"/>
        </w:rPr>
        <w:t>ей с простейшей классификацией;</w:t>
      </w:r>
    </w:p>
    <w:p w:rsidR="000501F7" w:rsidRPr="00C915C4" w:rsidRDefault="000501F7" w:rsidP="001B0C03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color w:val="222222"/>
          <w:sz w:val="28"/>
          <w:szCs w:val="28"/>
          <w:shd w:val="clear" w:color="auto" w:fill="FFFFFF"/>
        </w:rPr>
      </w:pPr>
      <w:r w:rsidRPr="00C915C4">
        <w:rPr>
          <w:color w:val="222222"/>
          <w:sz w:val="28"/>
          <w:szCs w:val="28"/>
          <w:shd w:val="clear" w:color="auto" w:fill="FFFFFF"/>
        </w:rPr>
        <w:t>формировать элементарные экологические знания.</w:t>
      </w:r>
    </w:p>
    <w:p w:rsidR="00F933DF" w:rsidRPr="00C915C4" w:rsidRDefault="00F933DF" w:rsidP="001B0C03">
      <w:pPr>
        <w:shd w:val="clear" w:color="auto" w:fill="FFFFFF"/>
        <w:spacing w:after="0"/>
        <w:ind w:firstLine="360"/>
        <w:jc w:val="both"/>
        <w:rPr>
          <w:rFonts w:cs="Times New Roman"/>
          <w:color w:val="222222"/>
          <w:szCs w:val="28"/>
          <w:shd w:val="clear" w:color="auto" w:fill="FFFFFF"/>
        </w:rPr>
      </w:pPr>
    </w:p>
    <w:p w:rsidR="00212D69" w:rsidRPr="00C915C4" w:rsidRDefault="00212D69" w:rsidP="001B0C03">
      <w:pPr>
        <w:shd w:val="clear" w:color="auto" w:fill="FFFFFF"/>
        <w:spacing w:after="0"/>
        <w:ind w:firstLine="360"/>
        <w:jc w:val="both"/>
        <w:rPr>
          <w:rFonts w:cs="Times New Roman"/>
          <w:b/>
          <w:i/>
          <w:color w:val="222222"/>
          <w:szCs w:val="28"/>
          <w:shd w:val="clear" w:color="auto" w:fill="FFFFFF"/>
        </w:rPr>
      </w:pPr>
      <w:r w:rsidRPr="00C915C4">
        <w:rPr>
          <w:rFonts w:cs="Times New Roman"/>
          <w:b/>
          <w:i/>
          <w:color w:val="222222"/>
          <w:szCs w:val="28"/>
          <w:shd w:val="clear" w:color="auto" w:fill="FFFFFF"/>
        </w:rPr>
        <w:t xml:space="preserve">Правила игры </w:t>
      </w:r>
    </w:p>
    <w:p w:rsidR="00F933DF" w:rsidRPr="00C915C4" w:rsidRDefault="00F933DF" w:rsidP="001B0C03">
      <w:pPr>
        <w:shd w:val="clear" w:color="auto" w:fill="FFFFFF"/>
        <w:spacing w:after="0"/>
        <w:ind w:firstLine="360"/>
        <w:jc w:val="both"/>
        <w:rPr>
          <w:rFonts w:cs="Times New Roman"/>
          <w:b/>
          <w:i/>
          <w:color w:val="222222"/>
          <w:szCs w:val="28"/>
          <w:shd w:val="clear" w:color="auto" w:fill="FFFFFF"/>
        </w:rPr>
      </w:pPr>
    </w:p>
    <w:p w:rsidR="000501F7" w:rsidRPr="00C915C4" w:rsidRDefault="000501F7" w:rsidP="001B0C03">
      <w:pPr>
        <w:shd w:val="clear" w:color="auto" w:fill="FFFFFF"/>
        <w:spacing w:after="0"/>
        <w:ind w:firstLine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C915C4">
        <w:rPr>
          <w:rFonts w:eastAsia="Times New Roman" w:cs="Times New Roman"/>
          <w:color w:val="111111"/>
          <w:szCs w:val="28"/>
          <w:lang w:eastAsia="ru-RU"/>
        </w:rPr>
        <w:t>  Проговорить с ребёнком, какие фру</w:t>
      </w:r>
      <w:r w:rsidR="00F933DF" w:rsidRPr="00C915C4">
        <w:rPr>
          <w:rFonts w:eastAsia="Times New Roman" w:cs="Times New Roman"/>
          <w:color w:val="111111"/>
          <w:szCs w:val="28"/>
          <w:lang w:eastAsia="ru-RU"/>
        </w:rPr>
        <w:t>кты и овощи он здесь видит.</w:t>
      </w:r>
      <w:r w:rsidRPr="00C915C4">
        <w:rPr>
          <w:rFonts w:eastAsia="Times New Roman" w:cs="Times New Roman"/>
          <w:color w:val="111111"/>
          <w:szCs w:val="28"/>
          <w:lang w:eastAsia="ru-RU"/>
        </w:rPr>
        <w:t> </w:t>
      </w:r>
      <w:r w:rsidR="00F933DF" w:rsidRPr="00C915C4">
        <w:rPr>
          <w:rFonts w:eastAsia="Times New Roman" w:cs="Times New Roman"/>
          <w:color w:val="111111"/>
          <w:szCs w:val="28"/>
          <w:lang w:eastAsia="ru-RU"/>
        </w:rPr>
        <w:t xml:space="preserve">Проговорить, какого они цвета. </w:t>
      </w:r>
      <w:r w:rsidRPr="00C915C4">
        <w:rPr>
          <w:rFonts w:eastAsia="Times New Roman" w:cs="Times New Roman"/>
          <w:color w:val="111111"/>
          <w:szCs w:val="28"/>
          <w:lang w:eastAsia="ru-RU"/>
        </w:rPr>
        <w:t>Разложить фрукты</w:t>
      </w:r>
      <w:r w:rsidR="00F933DF" w:rsidRPr="00C915C4">
        <w:rPr>
          <w:rFonts w:eastAsia="Times New Roman" w:cs="Times New Roman"/>
          <w:color w:val="111111"/>
          <w:szCs w:val="28"/>
          <w:lang w:eastAsia="ru-RU"/>
        </w:rPr>
        <w:t xml:space="preserve"> в одну корзину, овощи в другую.</w:t>
      </w:r>
      <w:r w:rsidRPr="00C915C4">
        <w:rPr>
          <w:rFonts w:eastAsia="Times New Roman" w:cs="Times New Roman"/>
          <w:color w:val="111111"/>
          <w:szCs w:val="28"/>
          <w:lang w:eastAsia="ru-RU"/>
        </w:rPr>
        <w:t> Можно дать такое задание: в одну корзину все круглые фрукты и овощи, в другую – остальные. Можно сортировать по цвету (красные/зеленые, а остальные вообще убрать при выполнении этого задания)</w:t>
      </w:r>
    </w:p>
    <w:sectPr w:rsidR="000501F7" w:rsidRPr="00C915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442"/>
    <w:multiLevelType w:val="hybridMultilevel"/>
    <w:tmpl w:val="24309FFA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" w15:restartNumberingAfterBreak="0">
    <w:nsid w:val="3830512B"/>
    <w:multiLevelType w:val="hybridMultilevel"/>
    <w:tmpl w:val="49024B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977FB4"/>
    <w:multiLevelType w:val="hybridMultilevel"/>
    <w:tmpl w:val="52A86C9E"/>
    <w:lvl w:ilvl="0" w:tplc="E302744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90A"/>
    <w:multiLevelType w:val="hybridMultilevel"/>
    <w:tmpl w:val="FE4440DC"/>
    <w:lvl w:ilvl="0" w:tplc="0419000B">
      <w:start w:val="1"/>
      <w:numFmt w:val="bullet"/>
      <w:lvlText w:val=""/>
      <w:lvlJc w:val="left"/>
      <w:pPr>
        <w:ind w:left="16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" w15:restartNumberingAfterBreak="0">
    <w:nsid w:val="7AD522E5"/>
    <w:multiLevelType w:val="hybridMultilevel"/>
    <w:tmpl w:val="EA765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D7E18"/>
    <w:multiLevelType w:val="hybridMultilevel"/>
    <w:tmpl w:val="415A96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F37917"/>
    <w:multiLevelType w:val="hybridMultilevel"/>
    <w:tmpl w:val="5C5C90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88080B"/>
    <w:rsid w:val="000501F7"/>
    <w:rsid w:val="001B0C03"/>
    <w:rsid w:val="00212D69"/>
    <w:rsid w:val="00295143"/>
    <w:rsid w:val="0032754B"/>
    <w:rsid w:val="003E54E4"/>
    <w:rsid w:val="003F7D92"/>
    <w:rsid w:val="006212AA"/>
    <w:rsid w:val="006C0B77"/>
    <w:rsid w:val="006E2AC5"/>
    <w:rsid w:val="006F596F"/>
    <w:rsid w:val="007C3688"/>
    <w:rsid w:val="008242FF"/>
    <w:rsid w:val="00870751"/>
    <w:rsid w:val="0088080B"/>
    <w:rsid w:val="00887F65"/>
    <w:rsid w:val="00922C48"/>
    <w:rsid w:val="00B915B7"/>
    <w:rsid w:val="00C915C4"/>
    <w:rsid w:val="00D7597C"/>
    <w:rsid w:val="00EA59DF"/>
    <w:rsid w:val="00EE4070"/>
    <w:rsid w:val="00F12C76"/>
    <w:rsid w:val="00F92CF2"/>
    <w:rsid w:val="00F9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2BF3"/>
  <w15:docId w15:val="{17928C93-C9A2-41EE-B0AC-756BDEB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95143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2A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2AA"/>
    <w:rPr>
      <w:b/>
      <w:bCs/>
    </w:rPr>
  </w:style>
  <w:style w:type="paragraph" w:customStyle="1" w:styleId="c1">
    <w:name w:val="c1"/>
    <w:basedOn w:val="a"/>
    <w:rsid w:val="006212A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12AA"/>
  </w:style>
  <w:style w:type="character" w:customStyle="1" w:styleId="c6">
    <w:name w:val="c6"/>
    <w:basedOn w:val="a0"/>
    <w:rsid w:val="006212AA"/>
  </w:style>
  <w:style w:type="character" w:customStyle="1" w:styleId="c3">
    <w:name w:val="c3"/>
    <w:basedOn w:val="a0"/>
    <w:rsid w:val="006212AA"/>
  </w:style>
  <w:style w:type="character" w:customStyle="1" w:styleId="c0">
    <w:name w:val="c0"/>
    <w:basedOn w:val="a0"/>
    <w:rsid w:val="006212AA"/>
  </w:style>
  <w:style w:type="paragraph" w:customStyle="1" w:styleId="c10">
    <w:name w:val="c10"/>
    <w:basedOn w:val="a"/>
    <w:rsid w:val="006212A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2AA"/>
  </w:style>
  <w:style w:type="paragraph" w:customStyle="1" w:styleId="c4">
    <w:name w:val="c4"/>
    <w:basedOn w:val="a"/>
    <w:rsid w:val="0029514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501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2023-01-30T11:55:00Z</cp:lastPrinted>
  <dcterms:created xsi:type="dcterms:W3CDTF">2023-01-30T09:39:00Z</dcterms:created>
  <dcterms:modified xsi:type="dcterms:W3CDTF">2023-02-27T11:18:00Z</dcterms:modified>
</cp:coreProperties>
</file>