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9A0" w:rsidRPr="00545AA8" w:rsidRDefault="0012720C">
      <w:pPr>
        <w:spacing w:after="0" w:line="240" w:lineRule="auto"/>
        <w:rPr>
          <w:rFonts w:ascii="Andalus" w:eastAsia="Calibri" w:hAnsi="Andalus" w:cs="Aharoni"/>
          <w:b/>
          <w:color w:val="000000"/>
          <w:sz w:val="24"/>
          <w:szCs w:val="24"/>
          <w:shd w:val="clear" w:color="auto" w:fill="FFFFFF"/>
        </w:rPr>
      </w:pP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Э</w:t>
      </w:r>
      <w:r w:rsidR="00292A97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ф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фективные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формы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организации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образовательной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деятельности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дошкольников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в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современных</w:t>
      </w:r>
      <w:r w:rsidR="00CA67DF"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545AA8">
        <w:rPr>
          <w:rFonts w:ascii="Calibri" w:eastAsia="Calibri" w:hAnsi="Calibri" w:cs="Andalus"/>
          <w:b/>
          <w:color w:val="000000"/>
          <w:sz w:val="24"/>
          <w:szCs w:val="24"/>
          <w:shd w:val="clear" w:color="auto" w:fill="FFFFFF"/>
        </w:rPr>
        <w:t>условиях</w:t>
      </w:r>
      <w:r w:rsidRPr="00545AA8">
        <w:rPr>
          <w:rFonts w:ascii="Andalus" w:eastAsia="Calibri" w:hAnsi="Andalus" w:cs="Aharoni"/>
          <w:b/>
          <w:color w:val="000000"/>
          <w:sz w:val="24"/>
          <w:szCs w:val="24"/>
          <w:shd w:val="clear" w:color="auto" w:fill="FFFFFF"/>
        </w:rPr>
        <w:t>.</w:t>
      </w:r>
    </w:p>
    <w:p w:rsidR="001309A0" w:rsidRPr="00545AA8" w:rsidRDefault="001309A0">
      <w:pPr>
        <w:spacing w:after="0" w:line="240" w:lineRule="auto"/>
        <w:rPr>
          <w:rFonts w:ascii="Andalus" w:eastAsia="Calibri" w:hAnsi="Andalus" w:cs="Aharoni"/>
          <w:b/>
          <w:color w:val="000000"/>
          <w:sz w:val="24"/>
          <w:szCs w:val="24"/>
          <w:shd w:val="clear" w:color="auto" w:fill="FFFFFF"/>
        </w:rPr>
      </w:pPr>
    </w:p>
    <w:p w:rsidR="00CA67DF" w:rsidRPr="00C12E4D" w:rsidRDefault="007D2893">
      <w:pPr>
        <w:spacing w:after="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Дошкольное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детство – очень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короткий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отрезок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жизни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человека,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дошкольном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возрасте</w:t>
      </w:r>
      <w:r w:rsidR="00ED536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закладываются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все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основные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параметры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особенности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личности,</w:t>
      </w:r>
    </w:p>
    <w:p w:rsidR="00CA67DF" w:rsidRPr="00C12E4D" w:rsidRDefault="00CA67DF">
      <w:pPr>
        <w:spacing w:after="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многом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определяются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направление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качество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дальнейшег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о </w:t>
      </w:r>
    </w:p>
    <w:p w:rsidR="00545AA8" w:rsidRPr="00C12E4D" w:rsidRDefault="001F5D8B">
      <w:pPr>
        <w:spacing w:after="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азвития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его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интеллектуальных, эмоциональных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физических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способностей</w:t>
      </w:r>
      <w:r w:rsidR="00ED536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и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возможностей.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Специфика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дошкольного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возраста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такова, что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достижения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детей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дошкольного</w:t>
      </w:r>
      <w:r w:rsidR="00ED536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возраста о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пределяются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суммой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конкретны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х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знаний,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умений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навыков, 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совокупностью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личностных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A355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качеств</w:t>
      </w:r>
      <w:r w:rsidR="00545AA8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,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том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числе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обеспечивающих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психологическую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готовность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ребенка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8C547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школе</w:t>
      </w:r>
      <w:r w:rsidR="007D28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</w:p>
    <w:p w:rsidR="00712C53" w:rsidRPr="00C12E4D" w:rsidRDefault="007D2893" w:rsidP="006B4C95">
      <w:pPr>
        <w:spacing w:after="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ФГОС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ставит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главу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угла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индивидуальный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подход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ребенку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игру, где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E4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                           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происходи</w:t>
      </w:r>
      <w:r w:rsidR="00C12E4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т </w:t>
      </w:r>
      <w:r w:rsidR="00712C5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сохранени</w:t>
      </w:r>
      <w:r w:rsidR="00B96436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е</w:t>
      </w:r>
      <w:r w:rsidR="006B4C9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545AA8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само</w:t>
      </w:r>
      <w:r w:rsid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proofErr w:type="gramStart"/>
      <w:r w:rsidR="00545AA8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ценн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ости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E4E3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дошкольного</w:t>
      </w:r>
      <w:proofErr w:type="gramEnd"/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детства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где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сохраняется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сама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природа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дошкольника. </w:t>
      </w:r>
    </w:p>
    <w:p w:rsidR="00834CA0" w:rsidRPr="00C12E4D" w:rsidRDefault="0012720C" w:rsidP="006B4C95">
      <w:pPr>
        <w:spacing w:after="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Занятием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стала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интересная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для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детей, специально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организованная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воспитателем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специфическая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игровая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деятельность, подразумевающая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активность, деловое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взаимодействие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6E166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общение</w:t>
      </w:r>
      <w:r w:rsidR="006B4C9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</w:t>
      </w:r>
      <w:r w:rsidR="00D125AE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на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копление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детьми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определенной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информации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об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окружающем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мире, формирование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определенных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знаний, умений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навыков</w:t>
      </w:r>
      <w:r w:rsidR="00AE6F5E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</w:t>
      </w:r>
      <w:r w:rsidR="00834CA0" w:rsidRPr="00C12E4D">
        <w:rPr>
          <w:rFonts w:eastAsia="Calibri" w:cs="Aharoni"/>
          <w:sz w:val="24"/>
          <w:szCs w:val="24"/>
        </w:rPr>
        <w:t xml:space="preserve"> </w:t>
      </w:r>
    </w:p>
    <w:p w:rsidR="00904D19" w:rsidRPr="00C12E4D" w:rsidRDefault="00AE6F5E" w:rsidP="00904D19">
      <w:pPr>
        <w:spacing w:after="0" w:line="240" w:lineRule="auto"/>
        <w:rPr>
          <w:rFonts w:eastAsia="Calibri" w:cs="Aharoni"/>
          <w:sz w:val="24"/>
          <w:szCs w:val="24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Работая</w:t>
      </w:r>
      <w:r w:rsidR="001F5D8B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,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длительное время на младш</w:t>
      </w:r>
      <w:r w:rsidR="006B4C9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ей группе я могу точно сказать,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что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аленькие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дети, языковые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возможности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которых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ограничены, часто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использую</w:t>
      </w:r>
      <w:r w:rsidR="00F526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игру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как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средство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осознания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своего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мира</w:t>
      </w:r>
      <w:r w:rsidR="00712C5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,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малыши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овладевают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ею, как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бы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втягиваясь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мир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игры, в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мир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играющих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людей, игра, как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любая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другая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человеческая</w:t>
      </w:r>
      <w:r w:rsidR="00CA67D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деятельность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не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возникает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ребёнка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спонтанно, сама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собой, а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передаётся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другими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людьми, которые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уже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владеют</w:t>
      </w:r>
      <w:r w:rsidR="00F526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ею 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-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уме</w:t>
      </w:r>
      <w:r w:rsidR="0024573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ют </w:t>
      </w:r>
      <w:r w:rsidR="0093673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играть</w:t>
      </w:r>
      <w:r w:rsidR="00D125AE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</w:t>
      </w:r>
      <w:r w:rsidR="002D2A3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Все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формы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организации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образовательного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процесса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07568B" w:rsidRPr="00C12E4D">
        <w:rPr>
          <w:rFonts w:eastAsia="Calibri" w:cs="Aharoni"/>
          <w:color w:val="000000"/>
          <w:sz w:val="24"/>
          <w:szCs w:val="24"/>
        </w:rPr>
        <w:t xml:space="preserve">я </w:t>
      </w:r>
      <w:r w:rsidR="0012720C" w:rsidRPr="00C12E4D">
        <w:rPr>
          <w:rFonts w:eastAsia="Calibri" w:cs="Aharoni"/>
          <w:color w:val="000000"/>
          <w:sz w:val="24"/>
          <w:szCs w:val="24"/>
        </w:rPr>
        <w:t>организовыва</w:t>
      </w:r>
      <w:r w:rsidR="0007568B" w:rsidRPr="00C12E4D">
        <w:rPr>
          <w:rFonts w:eastAsia="Calibri" w:cs="Aharoni"/>
          <w:color w:val="000000"/>
          <w:sz w:val="24"/>
          <w:szCs w:val="24"/>
        </w:rPr>
        <w:t>ю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так, чтобы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они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были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направлены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на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ребенка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и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какую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бы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форму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и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метод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работы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с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детьми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я </w:t>
      </w:r>
      <w:r w:rsidR="0007568B" w:rsidRPr="00C12E4D">
        <w:rPr>
          <w:rFonts w:eastAsia="Calibri" w:cs="Aharoni"/>
          <w:color w:val="000000"/>
          <w:sz w:val="24"/>
          <w:szCs w:val="24"/>
        </w:rPr>
        <w:t>не в</w:t>
      </w:r>
      <w:r w:rsidR="0012720C" w:rsidRPr="00C12E4D">
        <w:rPr>
          <w:rFonts w:eastAsia="Calibri" w:cs="Aharoni"/>
          <w:color w:val="000000"/>
          <w:sz w:val="24"/>
          <w:szCs w:val="24"/>
        </w:rPr>
        <w:t>ыбрал</w:t>
      </w:r>
      <w:r w:rsidR="0007568B" w:rsidRPr="00C12E4D">
        <w:rPr>
          <w:rFonts w:eastAsia="Calibri" w:cs="Aharoni"/>
          <w:color w:val="000000"/>
          <w:sz w:val="24"/>
          <w:szCs w:val="24"/>
        </w:rPr>
        <w:t>а</w:t>
      </w:r>
      <w:r w:rsidR="0012720C" w:rsidRPr="00C12E4D">
        <w:rPr>
          <w:rFonts w:eastAsia="Calibri" w:cs="Aharoni"/>
          <w:color w:val="000000"/>
          <w:sz w:val="24"/>
          <w:szCs w:val="24"/>
        </w:rPr>
        <w:t>, придержива</w:t>
      </w:r>
      <w:r w:rsidR="0007568B" w:rsidRPr="00C12E4D">
        <w:rPr>
          <w:rFonts w:eastAsia="Calibri" w:cs="Aharoni"/>
          <w:color w:val="000000"/>
          <w:sz w:val="24"/>
          <w:szCs w:val="24"/>
        </w:rPr>
        <w:t>юсь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позиции</w:t>
      </w:r>
      <w:r w:rsidR="00A355A1" w:rsidRPr="00C12E4D">
        <w:rPr>
          <w:rFonts w:eastAsia="Calibri" w:cs="Aharoni"/>
          <w:color w:val="000000"/>
          <w:sz w:val="24"/>
          <w:szCs w:val="24"/>
        </w:rPr>
        <w:t xml:space="preserve"> «</w:t>
      </w:r>
      <w:r w:rsidR="0012720C" w:rsidRPr="00C12E4D">
        <w:rPr>
          <w:rFonts w:eastAsia="Calibri" w:cs="Aharoni"/>
          <w:color w:val="000000"/>
          <w:sz w:val="24"/>
          <w:szCs w:val="24"/>
        </w:rPr>
        <w:t>н</w:t>
      </w:r>
      <w:r w:rsidR="00D125AE" w:rsidRPr="00C12E4D">
        <w:rPr>
          <w:rFonts w:eastAsia="Calibri" w:cs="Aharoni"/>
          <w:color w:val="000000"/>
          <w:sz w:val="24"/>
          <w:szCs w:val="24"/>
        </w:rPr>
        <w:t xml:space="preserve">е </w:t>
      </w:r>
      <w:r w:rsidR="0012720C" w:rsidRPr="00C12E4D">
        <w:rPr>
          <w:rFonts w:eastAsia="Calibri" w:cs="Aharoni"/>
          <w:color w:val="000000"/>
          <w:sz w:val="24"/>
          <w:szCs w:val="24"/>
        </w:rPr>
        <w:t>над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ребенком, а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вместе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с</w:t>
      </w:r>
      <w:r w:rsidR="00245735" w:rsidRPr="00C12E4D">
        <w:rPr>
          <w:rFonts w:eastAsia="Calibri" w:cs="Aharoni"/>
          <w:color w:val="000000"/>
          <w:sz w:val="24"/>
          <w:szCs w:val="24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</w:rPr>
        <w:t>ним</w:t>
      </w:r>
      <w:r w:rsidR="00D125AE" w:rsidRPr="00C12E4D">
        <w:rPr>
          <w:rFonts w:eastAsia="Calibri" w:cs="Aharoni"/>
          <w:color w:val="000000"/>
          <w:sz w:val="24"/>
          <w:szCs w:val="24"/>
        </w:rPr>
        <w:t>.</w:t>
      </w:r>
      <w:r w:rsidRPr="00C12E4D">
        <w:rPr>
          <w:rFonts w:eastAsia="Calibri" w:cs="Aharoni"/>
          <w:color w:val="000000"/>
          <w:sz w:val="24"/>
          <w:szCs w:val="24"/>
        </w:rPr>
        <w:t xml:space="preserve">» </w:t>
      </w:r>
      <w:r w:rsidR="00D125AE" w:rsidRPr="00C12E4D">
        <w:rPr>
          <w:rFonts w:eastAsia="Calibri" w:cs="Aharoni"/>
          <w:sz w:val="24"/>
          <w:szCs w:val="24"/>
        </w:rPr>
        <w:t xml:space="preserve">У </w:t>
      </w:r>
      <w:r w:rsidR="0093673D" w:rsidRPr="00C12E4D">
        <w:rPr>
          <w:rFonts w:eastAsia="Calibri" w:cs="Aharoni"/>
          <w:sz w:val="24"/>
          <w:szCs w:val="24"/>
        </w:rPr>
        <w:t>малышей</w:t>
      </w:r>
      <w:r w:rsidR="00C12E4D" w:rsidRPr="00C12E4D">
        <w:rPr>
          <w:rFonts w:eastAsia="Calibri" w:cs="Aharoni"/>
          <w:sz w:val="24"/>
          <w:szCs w:val="24"/>
        </w:rPr>
        <w:t>,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посещающих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нашу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разновозрастную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группу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есть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шанс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приобрести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опыт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в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игровых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умениях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Pr="00C12E4D">
        <w:rPr>
          <w:rFonts w:eastAsia="Calibri" w:cs="Aharoni"/>
          <w:sz w:val="24"/>
          <w:szCs w:val="24"/>
        </w:rPr>
        <w:t>и совершенств</w:t>
      </w:r>
      <w:r w:rsidR="001F5D8B" w:rsidRPr="00C12E4D">
        <w:rPr>
          <w:rFonts w:eastAsia="Calibri" w:cs="Aharoni"/>
          <w:sz w:val="24"/>
          <w:szCs w:val="24"/>
        </w:rPr>
        <w:t>овать</w:t>
      </w:r>
      <w:r w:rsidRPr="00C12E4D">
        <w:rPr>
          <w:rFonts w:eastAsia="Calibri" w:cs="Aharoni"/>
          <w:sz w:val="24"/>
          <w:szCs w:val="24"/>
        </w:rPr>
        <w:t xml:space="preserve"> разговорные навыки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не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только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благодаря</w:t>
      </w:r>
      <w:r w:rsidRPr="00C12E4D">
        <w:rPr>
          <w:rFonts w:eastAsia="Calibri" w:cs="Aharoni"/>
          <w:sz w:val="24"/>
          <w:szCs w:val="24"/>
        </w:rPr>
        <w:t xml:space="preserve"> воспитателю</w:t>
      </w:r>
      <w:r w:rsidR="0093673D" w:rsidRPr="00C12E4D">
        <w:rPr>
          <w:rFonts w:eastAsia="Calibri" w:cs="Aharoni"/>
          <w:sz w:val="24"/>
          <w:szCs w:val="24"/>
        </w:rPr>
        <w:t>, но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благодаря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старшим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детям, свободно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вступая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с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ними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во</w:t>
      </w:r>
      <w:r w:rsidR="00712C53" w:rsidRPr="00C12E4D">
        <w:rPr>
          <w:rFonts w:eastAsia="Calibri" w:cs="Aharoni"/>
          <w:sz w:val="24"/>
          <w:szCs w:val="24"/>
        </w:rPr>
        <w:t xml:space="preserve"> </w:t>
      </w:r>
      <w:r w:rsidR="0093673D" w:rsidRPr="00C12E4D">
        <w:rPr>
          <w:rFonts w:eastAsia="Calibri" w:cs="Aharoni"/>
          <w:sz w:val="24"/>
          <w:szCs w:val="24"/>
        </w:rPr>
        <w:t>вз</w:t>
      </w:r>
      <w:r w:rsidR="00A355A1" w:rsidRPr="00C12E4D">
        <w:rPr>
          <w:rFonts w:eastAsia="Calibri" w:cs="Aharoni"/>
          <w:sz w:val="24"/>
          <w:szCs w:val="24"/>
        </w:rPr>
        <w:t>а</w:t>
      </w:r>
      <w:r w:rsidR="0093673D" w:rsidRPr="00C12E4D">
        <w:rPr>
          <w:rFonts w:eastAsia="Calibri" w:cs="Aharoni"/>
          <w:sz w:val="24"/>
          <w:szCs w:val="24"/>
        </w:rPr>
        <w:t>имодействие</w:t>
      </w:r>
      <w:r w:rsidR="00C12E4D" w:rsidRPr="00C12E4D">
        <w:rPr>
          <w:rFonts w:eastAsia="Calibri" w:cs="Aharoni"/>
          <w:sz w:val="24"/>
          <w:szCs w:val="24"/>
        </w:rPr>
        <w:t>.</w:t>
      </w:r>
      <w:r w:rsidR="0093673D" w:rsidRPr="00C12E4D">
        <w:rPr>
          <w:rFonts w:eastAsia="Calibri" w:cs="Aharoni"/>
          <w:sz w:val="24"/>
          <w:szCs w:val="24"/>
        </w:rPr>
        <w:t xml:space="preserve">     </w:t>
      </w:r>
      <w:r w:rsidR="00712C53" w:rsidRPr="00C12E4D">
        <w:rPr>
          <w:noProof/>
          <w:sz w:val="24"/>
          <w:szCs w:val="24"/>
        </w:rPr>
        <w:drawing>
          <wp:inline distT="0" distB="0" distL="0" distR="0" wp14:anchorId="71B84D90" wp14:editId="46847D08">
            <wp:extent cx="363855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6650" cy="26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793" w:rsidRPr="00C12E4D">
        <w:rPr>
          <w:rFonts w:eastAsia="Calibri" w:cs="Aharoni"/>
          <w:sz w:val="24"/>
          <w:szCs w:val="24"/>
        </w:rPr>
        <w:t xml:space="preserve">                                             </w:t>
      </w:r>
      <w:r w:rsidR="00145173" w:rsidRPr="00C12E4D">
        <w:rPr>
          <w:noProof/>
          <w:sz w:val="24"/>
          <w:szCs w:val="24"/>
        </w:rPr>
        <w:lastRenderedPageBreak/>
        <w:drawing>
          <wp:inline distT="0" distB="0" distL="0" distR="0" wp14:anchorId="0028AA50" wp14:editId="161F4709">
            <wp:extent cx="3651687" cy="3002915"/>
            <wp:effectExtent l="342900" t="419100" r="387350" b="464185"/>
            <wp:docPr id="4" name="Рисунок 4" descr="Рисунок1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унок1ор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23394"/>
                    <a:stretch>
                      <a:fillRect/>
                    </a:stretch>
                  </pic:blipFill>
                  <pic:spPr>
                    <a:xfrm rot="714584">
                      <a:off x="0" y="0"/>
                      <a:ext cx="3661394" cy="3010898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2793" w:rsidRPr="00C12E4D">
        <w:rPr>
          <w:rFonts w:eastAsia="Calibri" w:cs="Aharoni"/>
          <w:sz w:val="24"/>
          <w:szCs w:val="24"/>
        </w:rPr>
        <w:t xml:space="preserve">                                    </w:t>
      </w:r>
      <w:r w:rsidR="00B02388" w:rsidRPr="00C12E4D">
        <w:rPr>
          <w:rFonts w:eastAsia="Calibri" w:cs="Aharoni"/>
          <w:sz w:val="24"/>
          <w:szCs w:val="24"/>
        </w:rPr>
        <w:t>Тесное</w:t>
      </w:r>
      <w:r w:rsidR="00D125AE" w:rsidRPr="00C12E4D">
        <w:rPr>
          <w:rFonts w:eastAsia="Calibri" w:cs="Aharoni"/>
          <w:sz w:val="24"/>
          <w:szCs w:val="24"/>
        </w:rPr>
        <w:t xml:space="preserve"> общение </w:t>
      </w:r>
      <w:r w:rsidR="00B02388" w:rsidRPr="00C12E4D">
        <w:rPr>
          <w:rFonts w:eastAsia="Calibri" w:cs="Aharoni"/>
          <w:sz w:val="24"/>
          <w:szCs w:val="24"/>
        </w:rPr>
        <w:t>детей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происходит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через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сюжетно-ролевую</w:t>
      </w:r>
      <w:r w:rsidR="001F5D8B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игру</w:t>
      </w:r>
      <w:r w:rsidR="00245735" w:rsidRPr="00C12E4D">
        <w:rPr>
          <w:rFonts w:eastAsia="Calibri" w:cs="Aharoni"/>
          <w:sz w:val="24"/>
          <w:szCs w:val="24"/>
        </w:rPr>
        <w:t>.</w:t>
      </w:r>
      <w:r w:rsidR="00B02388" w:rsidRPr="00C12E4D">
        <w:rPr>
          <w:rFonts w:eastAsia="Calibri" w:cs="Aharoni"/>
          <w:sz w:val="24"/>
          <w:szCs w:val="24"/>
        </w:rPr>
        <w:t xml:space="preserve"> Дети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переодеваются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становятся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теми, кем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хотят, подражаю</w:t>
      </w:r>
      <w:r w:rsidR="00C27345" w:rsidRPr="00C12E4D">
        <w:rPr>
          <w:rFonts w:eastAsia="Calibri" w:cs="Aharoni"/>
          <w:sz w:val="24"/>
          <w:szCs w:val="24"/>
        </w:rPr>
        <w:t>т</w:t>
      </w:r>
      <w:r w:rsidR="00041CD2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речи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манерам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лиц, роли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которых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B02388" w:rsidRPr="00C12E4D">
        <w:rPr>
          <w:rFonts w:eastAsia="Calibri" w:cs="Aharoni"/>
          <w:sz w:val="24"/>
          <w:szCs w:val="24"/>
        </w:rPr>
        <w:t>играют</w:t>
      </w:r>
      <w:r w:rsidR="003A6BC1" w:rsidRPr="00C12E4D">
        <w:rPr>
          <w:rFonts w:eastAsia="Calibri" w:cs="Aharoni"/>
          <w:sz w:val="24"/>
          <w:szCs w:val="24"/>
        </w:rPr>
        <w:t>,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3A6BC1" w:rsidRPr="00C12E4D">
        <w:rPr>
          <w:rFonts w:eastAsia="Calibri" w:cs="Aharoni"/>
          <w:sz w:val="24"/>
          <w:szCs w:val="24"/>
        </w:rPr>
        <w:t>используя материалы и игрушки совершенно новыми способами</w:t>
      </w:r>
      <w:r w:rsidR="00CA5513" w:rsidRPr="00C12E4D">
        <w:rPr>
          <w:rFonts w:eastAsia="Calibri" w:cs="Aharoni"/>
          <w:sz w:val="24"/>
          <w:szCs w:val="24"/>
        </w:rPr>
        <w:t>.</w:t>
      </w:r>
      <w:r w:rsidR="00904D19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Учитывая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особенности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мышления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детей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3A6BC1" w:rsidRPr="00C12E4D">
        <w:rPr>
          <w:rFonts w:eastAsia="Calibri" w:cs="Aharoni"/>
          <w:sz w:val="24"/>
          <w:szCs w:val="24"/>
        </w:rPr>
        <w:t xml:space="preserve">младшего </w:t>
      </w:r>
      <w:r w:rsidR="00A858D2" w:rsidRPr="00C12E4D">
        <w:rPr>
          <w:rFonts w:eastAsia="Calibri" w:cs="Aharoni"/>
          <w:sz w:val="24"/>
          <w:szCs w:val="24"/>
        </w:rPr>
        <w:t>возраста, во</w:t>
      </w:r>
      <w:r w:rsidR="00041CD2" w:rsidRPr="00C12E4D">
        <w:rPr>
          <w:rFonts w:eastAsia="Calibri" w:cs="Aharoni"/>
          <w:sz w:val="24"/>
          <w:szCs w:val="24"/>
        </w:rPr>
        <w:t xml:space="preserve"> время обучения ис</w:t>
      </w:r>
      <w:r w:rsidR="00A858D2" w:rsidRPr="00C12E4D">
        <w:rPr>
          <w:rFonts w:eastAsia="Calibri" w:cs="Aharoni"/>
          <w:sz w:val="24"/>
          <w:szCs w:val="24"/>
        </w:rPr>
        <w:t>пользую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большое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количество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разнообразного</w:t>
      </w:r>
      <w:r w:rsidR="00124510" w:rsidRPr="00C12E4D">
        <w:rPr>
          <w:rFonts w:eastAsia="Calibri" w:cs="Aharoni"/>
          <w:sz w:val="24"/>
          <w:szCs w:val="24"/>
        </w:rPr>
        <w:t xml:space="preserve"> игрового и </w:t>
      </w:r>
      <w:r w:rsidR="00A858D2" w:rsidRPr="00C12E4D">
        <w:rPr>
          <w:rFonts w:eastAsia="Calibri" w:cs="Aharoni"/>
          <w:sz w:val="24"/>
          <w:szCs w:val="24"/>
        </w:rPr>
        <w:t>наглядного</w:t>
      </w:r>
      <w:r w:rsidR="0024573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материала</w:t>
      </w:r>
      <w:r w:rsidR="00124510" w:rsidRPr="00C12E4D">
        <w:rPr>
          <w:rFonts w:eastAsia="Calibri" w:cs="Aharoni"/>
          <w:sz w:val="24"/>
          <w:szCs w:val="24"/>
        </w:rPr>
        <w:t>.</w:t>
      </w:r>
      <w:r w:rsidR="00904D19" w:rsidRPr="00C12E4D">
        <w:rPr>
          <w:rFonts w:eastAsia="Calibri" w:cs="Aharoni"/>
          <w:sz w:val="24"/>
          <w:szCs w:val="24"/>
        </w:rPr>
        <w:t xml:space="preserve"> </w:t>
      </w:r>
      <w:r w:rsidR="00124510" w:rsidRPr="00C12E4D">
        <w:rPr>
          <w:rFonts w:eastAsia="Calibri" w:cs="Aharoni"/>
          <w:sz w:val="24"/>
          <w:szCs w:val="24"/>
        </w:rPr>
        <w:t>Важной особенностью обучения является смена динамических поз и видов детской</w:t>
      </w:r>
      <w:r w:rsidR="00904D19" w:rsidRPr="00C12E4D">
        <w:rPr>
          <w:rFonts w:eastAsia="Calibri" w:cs="Aharoni"/>
          <w:sz w:val="24"/>
          <w:szCs w:val="24"/>
        </w:rPr>
        <w:t xml:space="preserve"> деятельности </w:t>
      </w:r>
      <w:proofErr w:type="spellStart"/>
      <w:r w:rsidR="00904D19" w:rsidRPr="00C12E4D">
        <w:rPr>
          <w:rFonts w:eastAsia="Calibri" w:cs="Aharoni"/>
          <w:sz w:val="24"/>
          <w:szCs w:val="24"/>
        </w:rPr>
        <w:t>физминутки</w:t>
      </w:r>
      <w:proofErr w:type="spellEnd"/>
      <w:r w:rsidR="00904D19" w:rsidRPr="00C12E4D">
        <w:rPr>
          <w:rFonts w:eastAsia="Calibri" w:cs="Aharoni"/>
          <w:sz w:val="24"/>
          <w:szCs w:val="24"/>
        </w:rPr>
        <w:t xml:space="preserve">, </w:t>
      </w:r>
      <w:r w:rsidR="00124510" w:rsidRPr="00C12E4D">
        <w:rPr>
          <w:rFonts w:eastAsia="Calibri" w:cs="Aharoni"/>
          <w:sz w:val="24"/>
          <w:szCs w:val="24"/>
        </w:rPr>
        <w:t>здоровье</w:t>
      </w:r>
      <w:r w:rsidR="00904D19" w:rsidRPr="00C12E4D">
        <w:rPr>
          <w:rFonts w:eastAsia="Calibri" w:cs="Aharoni"/>
          <w:sz w:val="24"/>
          <w:szCs w:val="24"/>
        </w:rPr>
        <w:t xml:space="preserve"> </w:t>
      </w:r>
      <w:r w:rsidR="00124510" w:rsidRPr="00C12E4D">
        <w:rPr>
          <w:rFonts w:eastAsia="Calibri" w:cs="Aharoni"/>
          <w:sz w:val="24"/>
          <w:szCs w:val="24"/>
        </w:rPr>
        <w:t>сберегающие технологии, релаксационные паузы. Переключение на разнообразные виды деятельности помогает удерживать внимание детей</w:t>
      </w:r>
      <w:r w:rsidR="003667DC" w:rsidRPr="00C12E4D">
        <w:rPr>
          <w:rFonts w:eastAsia="Calibri" w:cs="Aharoni"/>
          <w:sz w:val="24"/>
          <w:szCs w:val="24"/>
        </w:rPr>
        <w:t>.</w:t>
      </w:r>
      <w:r w:rsidR="00904D19" w:rsidRPr="00C12E4D">
        <w:rPr>
          <w:noProof/>
          <w:sz w:val="24"/>
          <w:szCs w:val="24"/>
        </w:rPr>
        <w:t xml:space="preserve"> </w:t>
      </w:r>
      <w:r w:rsidR="00904D19" w:rsidRPr="00C12E4D">
        <w:rPr>
          <w:noProof/>
          <w:sz w:val="24"/>
          <w:szCs w:val="24"/>
        </w:rPr>
        <w:drawing>
          <wp:inline distT="0" distB="0" distL="0" distR="0" wp14:anchorId="026F9DD1" wp14:editId="74D0E932">
            <wp:extent cx="3371850" cy="1723947"/>
            <wp:effectExtent l="76200" t="76200" r="114300" b="105410"/>
            <wp:docPr id="6" name="Рисунок 5" descr="P10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02081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8662" t="11151" r="12988" b="21650"/>
                    <a:stretch>
                      <a:fillRect/>
                    </a:stretch>
                  </pic:blipFill>
                  <pic:spPr>
                    <a:xfrm>
                      <a:off x="0" y="0"/>
                      <a:ext cx="3389351" cy="173289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5173" w:rsidRPr="00C12E4D" w:rsidRDefault="00C27345" w:rsidP="00904D19">
      <w:pPr>
        <w:spacing w:after="0" w:line="240" w:lineRule="auto"/>
        <w:rPr>
          <w:rFonts w:eastAsia="Calibri" w:cs="Aharoni"/>
          <w:sz w:val="24"/>
          <w:szCs w:val="24"/>
        </w:rPr>
      </w:pPr>
      <w:r w:rsidRPr="00C12E4D">
        <w:rPr>
          <w:sz w:val="24"/>
          <w:szCs w:val="24"/>
        </w:rPr>
        <w:t xml:space="preserve"> </w:t>
      </w:r>
      <w:r w:rsidRPr="00C12E4D">
        <w:rPr>
          <w:rFonts w:eastAsia="Calibri" w:cs="Aharoni"/>
          <w:sz w:val="24"/>
          <w:szCs w:val="24"/>
        </w:rPr>
        <w:t>Я стараюсь оптимально организовать различные виды детской деятельности в режиме дня, обеспечить оптимальное содержание индивидуальных заданий, игр, самостоятельной деятельности</w:t>
      </w:r>
      <w:r w:rsidR="008577FA" w:rsidRPr="00C12E4D">
        <w:rPr>
          <w:rFonts w:eastAsia="Calibri" w:cs="Aharoni"/>
          <w:sz w:val="24"/>
          <w:szCs w:val="24"/>
        </w:rPr>
        <w:t xml:space="preserve">. </w:t>
      </w:r>
      <w:r w:rsidR="004422C6" w:rsidRPr="00C12E4D">
        <w:rPr>
          <w:rFonts w:eastAsia="Calibri" w:cs="Aharoni"/>
          <w:sz w:val="24"/>
          <w:szCs w:val="24"/>
        </w:rPr>
        <w:t>В настоящее время приоритет отдается индивидуально - ориентированному обучению, целью которого является развитие ребенка как особенного, единичного существа, носителя своеобразных индивидуальных черт, отличающих его от других.</w:t>
      </w:r>
      <w:r w:rsidR="00EF3F8A" w:rsidRPr="00C12E4D">
        <w:rPr>
          <w:rFonts w:eastAsia="Calibri" w:cs="Aharoni"/>
          <w:sz w:val="24"/>
          <w:szCs w:val="24"/>
        </w:rPr>
        <w:t xml:space="preserve"> </w:t>
      </w:r>
      <w:r w:rsidR="004422C6" w:rsidRPr="00C12E4D">
        <w:rPr>
          <w:rFonts w:eastAsia="Calibri" w:cs="Aharoni"/>
          <w:sz w:val="24"/>
          <w:szCs w:val="24"/>
        </w:rPr>
        <w:t>Форм</w:t>
      </w:r>
      <w:r w:rsidR="003A6BC1" w:rsidRPr="00C12E4D">
        <w:rPr>
          <w:rFonts w:eastAsia="Calibri" w:cs="Aharoni"/>
          <w:sz w:val="24"/>
          <w:szCs w:val="24"/>
        </w:rPr>
        <w:t xml:space="preserve">ой </w:t>
      </w:r>
      <w:r w:rsidR="004422C6" w:rsidRPr="00C12E4D">
        <w:rPr>
          <w:rFonts w:eastAsia="Calibri" w:cs="Aharoni"/>
          <w:sz w:val="24"/>
          <w:szCs w:val="24"/>
        </w:rPr>
        <w:t>организации индивидуально-ориентированного обучения</w:t>
      </w:r>
      <w:r w:rsidR="003A6BC1" w:rsidRPr="00C12E4D">
        <w:rPr>
          <w:rFonts w:eastAsia="Calibri" w:cs="Aharoni"/>
          <w:sz w:val="24"/>
          <w:szCs w:val="24"/>
        </w:rPr>
        <w:t xml:space="preserve"> является</w:t>
      </w:r>
      <w:r w:rsidR="004422C6" w:rsidRPr="00C12E4D">
        <w:rPr>
          <w:rFonts w:eastAsia="Calibri" w:cs="Aharoni"/>
          <w:sz w:val="24"/>
          <w:szCs w:val="24"/>
        </w:rPr>
        <w:t xml:space="preserve"> </w:t>
      </w:r>
      <w:r w:rsidR="001F5D8B" w:rsidRPr="00C12E4D">
        <w:rPr>
          <w:rFonts w:eastAsia="Calibri" w:cs="Aharoni"/>
          <w:sz w:val="24"/>
          <w:szCs w:val="24"/>
        </w:rPr>
        <w:t>д</w:t>
      </w:r>
      <w:r w:rsidR="004422C6" w:rsidRPr="00C12E4D">
        <w:rPr>
          <w:rFonts w:eastAsia="Calibri" w:cs="Aharoni"/>
          <w:sz w:val="24"/>
          <w:szCs w:val="24"/>
        </w:rPr>
        <w:t>идактическая игра, а также связанные с ней виды</w:t>
      </w:r>
      <w:r w:rsidR="00C42793" w:rsidRPr="00C12E4D">
        <w:rPr>
          <w:rFonts w:eastAsia="Calibri" w:cs="Aharoni"/>
          <w:sz w:val="24"/>
          <w:szCs w:val="24"/>
        </w:rPr>
        <w:t xml:space="preserve"> деятельности (конструирование,</w:t>
      </w:r>
      <w:r w:rsidR="00145173" w:rsidRPr="00C12E4D">
        <w:rPr>
          <w:rFonts w:eastAsia="Calibri" w:cs="Aharoni"/>
          <w:sz w:val="24"/>
          <w:szCs w:val="24"/>
        </w:rPr>
        <w:t xml:space="preserve"> </w:t>
      </w:r>
      <w:r w:rsidR="004422C6" w:rsidRPr="00C12E4D">
        <w:rPr>
          <w:rFonts w:eastAsia="Calibri" w:cs="Aharoni"/>
          <w:sz w:val="24"/>
          <w:szCs w:val="24"/>
        </w:rPr>
        <w:t xml:space="preserve">изобразительная и музыкальная деятельность и др.). </w:t>
      </w:r>
    </w:p>
    <w:p w:rsidR="00145173" w:rsidRPr="00C12E4D" w:rsidRDefault="00145173" w:rsidP="00904D19">
      <w:pPr>
        <w:spacing w:after="0" w:line="240" w:lineRule="auto"/>
        <w:rPr>
          <w:rFonts w:eastAsia="Calibri" w:cs="Aharoni"/>
          <w:sz w:val="24"/>
          <w:szCs w:val="24"/>
        </w:rPr>
      </w:pPr>
    </w:p>
    <w:p w:rsidR="00C42793" w:rsidRPr="00C12E4D" w:rsidRDefault="00C42793" w:rsidP="00904D19">
      <w:pPr>
        <w:spacing w:after="0" w:line="240" w:lineRule="auto"/>
        <w:rPr>
          <w:rFonts w:eastAsia="Calibri" w:cs="Aharoni"/>
          <w:sz w:val="24"/>
          <w:szCs w:val="24"/>
        </w:rPr>
      </w:pPr>
      <w:r w:rsidRPr="00C12E4D">
        <w:rPr>
          <w:noProof/>
          <w:sz w:val="24"/>
          <w:szCs w:val="24"/>
        </w:rPr>
        <w:drawing>
          <wp:inline distT="0" distB="0" distL="0" distR="0" wp14:anchorId="3ECB8172" wp14:editId="2F8FE124">
            <wp:extent cx="2162175" cy="2105025"/>
            <wp:effectExtent l="76200" t="76200" r="123825" b="123825"/>
            <wp:docPr id="17" name="Рисунок 5" descr="P10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02081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293" cy="210514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12E4D">
        <w:rPr>
          <w:noProof/>
          <w:sz w:val="24"/>
          <w:szCs w:val="24"/>
        </w:rPr>
        <w:drawing>
          <wp:inline distT="0" distB="0" distL="0" distR="0" wp14:anchorId="5C513D12" wp14:editId="33A0BBD3">
            <wp:extent cx="2228215" cy="2133180"/>
            <wp:effectExtent l="76200" t="76200" r="114935" b="114935"/>
            <wp:docPr id="18" name="Рисунок 3" descr="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883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24800" b="13251"/>
                    <a:stretch>
                      <a:fillRect/>
                    </a:stretch>
                  </pic:blipFill>
                  <pic:spPr>
                    <a:xfrm>
                      <a:off x="0" y="0"/>
                      <a:ext cx="2259459" cy="2163091"/>
                    </a:xfrm>
                    <a:prstGeom prst="rect">
                      <a:avLst/>
                    </a:prstGeom>
                    <a:ln w="38100" cap="sq">
                      <a:solidFill>
                        <a:srgbClr val="4BACC6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2793" w:rsidRPr="00C12E4D" w:rsidRDefault="00C42793" w:rsidP="00904D19">
      <w:pPr>
        <w:spacing w:after="0" w:line="240" w:lineRule="auto"/>
        <w:rPr>
          <w:rFonts w:eastAsia="Calibri" w:cs="Aharoni"/>
          <w:sz w:val="24"/>
          <w:szCs w:val="24"/>
        </w:rPr>
      </w:pPr>
    </w:p>
    <w:p w:rsidR="00904D19" w:rsidRPr="00C12E4D" w:rsidRDefault="00904D19" w:rsidP="00904D19">
      <w:pPr>
        <w:spacing w:after="0" w:line="240" w:lineRule="auto"/>
        <w:rPr>
          <w:rFonts w:eastAsia="Calibri" w:cs="Aharoni"/>
          <w:sz w:val="24"/>
          <w:szCs w:val="24"/>
        </w:rPr>
      </w:pPr>
      <w:r w:rsidRPr="00C12E4D">
        <w:rPr>
          <w:rFonts w:eastAsia="Times New Roman" w:cs="Aharoni"/>
          <w:sz w:val="24"/>
          <w:szCs w:val="24"/>
        </w:rPr>
        <w:t xml:space="preserve">Дидактические игры   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занимательная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для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ребёнка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учебная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деятельность</w:t>
      </w:r>
      <w:r w:rsidR="001F5D8B" w:rsidRPr="00C12E4D">
        <w:rPr>
          <w:rFonts w:eastAsia="Times New Roman" w:cs="Aharoni"/>
          <w:sz w:val="24"/>
          <w:szCs w:val="24"/>
        </w:rPr>
        <w:t>,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которая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направлена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на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формирование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знаний, умений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и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навыков. Для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дидактических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игр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характерно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наличие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>обучающей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="003A6BC1" w:rsidRPr="00C12E4D">
        <w:rPr>
          <w:rFonts w:eastAsia="Times New Roman" w:cs="Aharoni"/>
          <w:sz w:val="24"/>
          <w:szCs w:val="24"/>
        </w:rPr>
        <w:t xml:space="preserve">задачи. </w:t>
      </w:r>
      <w:r w:rsidR="00A858D2" w:rsidRPr="00C12E4D">
        <w:rPr>
          <w:rFonts w:eastAsia="Calibri" w:cs="Aharoni"/>
          <w:sz w:val="24"/>
          <w:szCs w:val="24"/>
        </w:rPr>
        <w:t>Но</w:t>
      </w:r>
      <w:r w:rsidR="00492AB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чтобы</w:t>
      </w:r>
      <w:r w:rsidR="00492AB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игра</w:t>
      </w:r>
      <w:r w:rsidR="00492AB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оказывала</w:t>
      </w:r>
      <w:r w:rsidR="00492AB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обучающее, воспитательное, развивающее</w:t>
      </w:r>
      <w:r w:rsidR="00492AB5" w:rsidRPr="00C12E4D">
        <w:rPr>
          <w:rFonts w:eastAsia="Calibri" w:cs="Aharoni"/>
          <w:sz w:val="24"/>
          <w:szCs w:val="24"/>
        </w:rPr>
        <w:t xml:space="preserve"> </w:t>
      </w:r>
      <w:r w:rsidR="00A858D2" w:rsidRPr="00C12E4D">
        <w:rPr>
          <w:rFonts w:eastAsia="Calibri" w:cs="Aharoni"/>
          <w:sz w:val="24"/>
          <w:szCs w:val="24"/>
        </w:rPr>
        <w:t>действие,</w:t>
      </w:r>
      <w:r w:rsidRPr="00C12E4D">
        <w:rPr>
          <w:rFonts w:eastAsia="Calibri" w:cs="Aharoni"/>
          <w:sz w:val="24"/>
          <w:szCs w:val="24"/>
        </w:rPr>
        <w:t xml:space="preserve"> </w:t>
      </w:r>
      <w:r w:rsidR="00124510" w:rsidRPr="00C12E4D">
        <w:rPr>
          <w:rFonts w:eastAsia="Calibri" w:cs="Aharoni"/>
          <w:sz w:val="24"/>
          <w:szCs w:val="24"/>
        </w:rPr>
        <w:t>я подбираю игры</w:t>
      </w:r>
      <w:r w:rsidR="00C12E4D" w:rsidRPr="00C12E4D">
        <w:rPr>
          <w:rFonts w:eastAsia="Calibri" w:cs="Aharoni"/>
          <w:sz w:val="24"/>
          <w:szCs w:val="24"/>
        </w:rPr>
        <w:t>,</w:t>
      </w:r>
      <w:r w:rsidR="00124510" w:rsidRPr="00C12E4D">
        <w:rPr>
          <w:rFonts w:eastAsia="Calibri" w:cs="Aharoni"/>
          <w:sz w:val="24"/>
          <w:szCs w:val="24"/>
        </w:rPr>
        <w:t xml:space="preserve"> которые интересны детям.</w:t>
      </w:r>
      <w:r w:rsidRPr="00C12E4D">
        <w:rPr>
          <w:noProof/>
          <w:sz w:val="24"/>
          <w:szCs w:val="24"/>
        </w:rPr>
        <w:t xml:space="preserve"> </w:t>
      </w:r>
    </w:p>
    <w:p w:rsidR="00145173" w:rsidRPr="00C12E4D" w:rsidRDefault="00A858D2" w:rsidP="00904D19">
      <w:pPr>
        <w:spacing w:after="0" w:line="240" w:lineRule="auto"/>
        <w:rPr>
          <w:noProof/>
          <w:sz w:val="24"/>
          <w:szCs w:val="24"/>
        </w:rPr>
      </w:pPr>
      <w:r w:rsidRPr="00C12E4D">
        <w:rPr>
          <w:rFonts w:eastAsia="Calibri" w:cs="Aharoni"/>
          <w:sz w:val="24"/>
          <w:szCs w:val="24"/>
        </w:rPr>
        <w:t xml:space="preserve"> 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В </w:t>
      </w:r>
      <w:r w:rsidR="008577FA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нашей </w:t>
      </w:r>
      <w:r w:rsidR="003E057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группе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для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организации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игровой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деятельности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детей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создана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развивающая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предметно-пространственная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среда, что является одним из важнейших </w:t>
      </w:r>
      <w:r w:rsidR="00904D1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условий </w:t>
      </w:r>
      <w:r w:rsidR="001F5D8B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4517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воспитательно</w:t>
      </w:r>
      <w:proofErr w:type="spellEnd"/>
      <w:r w:rsidR="00A355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- образовательного процесса.</w:t>
      </w:r>
      <w:r w:rsidR="00904D1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C10F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Она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обеспечивает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систему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условий, необходимых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для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развития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разнообразных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видов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детской</w:t>
      </w:r>
      <w:r w:rsidR="00492AB5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720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деятельности</w:t>
      </w:r>
      <w:r w:rsidR="00904D1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</w:t>
      </w:r>
      <w:r w:rsidR="00904D19" w:rsidRPr="00C12E4D">
        <w:rPr>
          <w:noProof/>
          <w:sz w:val="24"/>
          <w:szCs w:val="24"/>
        </w:rPr>
        <w:t xml:space="preserve"> </w:t>
      </w:r>
    </w:p>
    <w:p w:rsidR="00145173" w:rsidRPr="00C12E4D" w:rsidRDefault="00145173" w:rsidP="00904D19">
      <w:pPr>
        <w:spacing w:after="0" w:line="240" w:lineRule="auto"/>
        <w:rPr>
          <w:noProof/>
          <w:sz w:val="24"/>
          <w:szCs w:val="24"/>
        </w:rPr>
      </w:pPr>
    </w:p>
    <w:p w:rsidR="00904D19" w:rsidRPr="00C12E4D" w:rsidRDefault="00904D19" w:rsidP="00904D19">
      <w:pPr>
        <w:spacing w:after="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noProof/>
          <w:sz w:val="24"/>
          <w:szCs w:val="24"/>
        </w:rPr>
        <w:drawing>
          <wp:inline distT="0" distB="0" distL="0" distR="0" wp14:anchorId="7982445F" wp14:editId="1585EF4B">
            <wp:extent cx="2990850" cy="1666875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78" cy="16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793" w:rsidRPr="00C12E4D">
        <w:rPr>
          <w:noProof/>
          <w:sz w:val="24"/>
          <w:szCs w:val="24"/>
        </w:rPr>
        <w:drawing>
          <wp:inline distT="0" distB="0" distL="0" distR="0" wp14:anchorId="697AC0F1" wp14:editId="2548DBCF">
            <wp:extent cx="2390775" cy="1457325"/>
            <wp:effectExtent l="76200" t="76200" r="123825" b="123825"/>
            <wp:docPr id="15" name="Рисунок 2" descr="P103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103022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645" cy="14718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09A0" w:rsidRPr="00C12E4D" w:rsidRDefault="0012720C" w:rsidP="00904D19">
      <w:pPr>
        <w:spacing w:after="0" w:line="240" w:lineRule="auto"/>
        <w:rPr>
          <w:rFonts w:eastAsia="Calibri" w:cs="Aharoni"/>
          <w:sz w:val="24"/>
          <w:szCs w:val="24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</w:p>
    <w:p w:rsidR="00DC471D" w:rsidRPr="00C12E4D" w:rsidRDefault="00DC471D" w:rsidP="00DC471D">
      <w:pPr>
        <w:spacing w:after="0" w:line="240" w:lineRule="auto"/>
        <w:jc w:val="both"/>
        <w:rPr>
          <w:rFonts w:eastAsia="Times New Roman" w:cs="Aharoni"/>
          <w:sz w:val="24"/>
          <w:szCs w:val="24"/>
        </w:rPr>
      </w:pPr>
      <w:r w:rsidRPr="00C12E4D">
        <w:rPr>
          <w:rFonts w:eastAsia="Times New Roman" w:cs="Aharoni"/>
          <w:sz w:val="24"/>
          <w:szCs w:val="24"/>
        </w:rPr>
        <w:t>Одним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из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современных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методов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обучения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в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ДОУ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является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проектная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деятельность – дидактическое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средство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активизации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познавательного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и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творческого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развития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ребенка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и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одновременно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формирование</w:t>
      </w:r>
      <w:r w:rsidR="0017474E" w:rsidRPr="00C12E4D">
        <w:rPr>
          <w:rFonts w:eastAsia="Times New Roman" w:cs="Aharoni"/>
          <w:sz w:val="24"/>
          <w:szCs w:val="24"/>
        </w:rPr>
        <w:t xml:space="preserve"> о</w:t>
      </w:r>
      <w:r w:rsidRPr="00C12E4D">
        <w:rPr>
          <w:rFonts w:eastAsia="Times New Roman" w:cs="Aharoni"/>
          <w:sz w:val="24"/>
          <w:szCs w:val="24"/>
        </w:rPr>
        <w:t>пределенных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личностных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качеств. В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основе</w:t>
      </w:r>
      <w:r w:rsidR="00957EA1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любого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проекта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лежит</w:t>
      </w:r>
      <w:r w:rsidR="00492AB5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проблема, для</w:t>
      </w:r>
      <w:r w:rsidR="00957EA1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решения</w:t>
      </w:r>
      <w:r w:rsidR="00957EA1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которой</w:t>
      </w:r>
      <w:r w:rsidR="00957EA1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требуется</w:t>
      </w:r>
      <w:r w:rsidR="00957EA1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>исследовательский</w:t>
      </w:r>
      <w:r w:rsidR="00957EA1" w:rsidRPr="00C12E4D">
        <w:rPr>
          <w:rFonts w:eastAsia="Times New Roman" w:cs="Aharoni"/>
          <w:sz w:val="24"/>
          <w:szCs w:val="24"/>
        </w:rPr>
        <w:t xml:space="preserve"> </w:t>
      </w:r>
      <w:r w:rsidRPr="00C12E4D">
        <w:rPr>
          <w:rFonts w:eastAsia="Times New Roman" w:cs="Aharoni"/>
          <w:sz w:val="24"/>
          <w:szCs w:val="24"/>
        </w:rPr>
        <w:t xml:space="preserve">поиск. </w:t>
      </w:r>
    </w:p>
    <w:p w:rsidR="00284671" w:rsidRPr="00C12E4D" w:rsidRDefault="00284671" w:rsidP="00284671">
      <w:pPr>
        <w:spacing w:after="15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Тематические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проекты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дают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возможность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построить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работу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группы,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сходя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из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интересов, возможностей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потребностей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детей. </w:t>
      </w:r>
    </w:p>
    <w:p w:rsidR="00A355A1" w:rsidRPr="00C12E4D" w:rsidRDefault="00284671" w:rsidP="00284671">
      <w:pPr>
        <w:spacing w:after="15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Обычно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наши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проекты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имеют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недельные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временные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рамки, </w:t>
      </w:r>
      <w:r w:rsid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</w:t>
      </w:r>
      <w:r w:rsidR="006E166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о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наш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«Водичка –водичка» стал долгосрочным. Начался </w:t>
      </w:r>
      <w:r w:rsidR="008577FA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он 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 исследования воды на вкус</w:t>
      </w:r>
      <w:r w:rsidR="006E166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и запах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</w:t>
      </w:r>
      <w:r w:rsidR="008577FA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затем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знакомились со свойством воды</w:t>
      </w:r>
      <w:r w:rsidR="00B1145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(холодная,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горячая,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тёплая),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узнавали имеет ли вода форму, исследовали </w:t>
      </w:r>
      <w:r w:rsidR="006E166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плавучесть предметов выяснили ,какие предметы тонут, а какие плавают на поверхности воды,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6E166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затем</w:t>
      </w:r>
      <w:r w:rsidR="00B1145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провели исследования </w:t>
      </w:r>
      <w:r w:rsidR="006E166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на прозрачность </w:t>
      </w:r>
      <w:r w:rsidR="00957E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,опускали ложку в стакан с водой ,а затем с молоком, делали вывод</w:t>
      </w:r>
      <w:r w:rsidR="00B1145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ы </w:t>
      </w:r>
      <w:r w:rsidR="00D72911" w:rsidRPr="00C12E4D">
        <w:rPr>
          <w:sz w:val="24"/>
          <w:szCs w:val="24"/>
        </w:rPr>
        <w:t xml:space="preserve"> 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,узнали, 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что пар состоит из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маленьких  водяных капелек 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,</w:t>
      </w:r>
      <w:r w:rsidR="00B1145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для этого </w:t>
      </w:r>
      <w:r w:rsidR="00B1145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я 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использовал</w:t>
      </w:r>
      <w:r w:rsidR="00B1145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термос и </w:t>
      </w:r>
      <w:proofErr w:type="spellStart"/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зеркальце</w:t>
      </w:r>
      <w:r w:rsidR="0012451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.В</w:t>
      </w:r>
      <w:proofErr w:type="spellEnd"/>
      <w:r w:rsidR="0012451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гости к детям приходила Капелька - игрушка , которая рассказала историю, которая с ней приключилась,  Капелька подвела детей к пониманию того, что без воды не могут жить растения, рыбы, птицы, звери и человек , </w:t>
      </w:r>
      <w:r w:rsidR="008577FA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далее дети 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знакомил</w:t>
      </w:r>
      <w:r w:rsidR="00EE4E3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ись </w:t>
      </w:r>
      <w:r w:rsidR="00642C8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 свойством снега и льда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путём эксперимент</w:t>
      </w:r>
      <w:r w:rsidR="0012451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ирования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642C8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выяснили ,что </w:t>
      </w:r>
      <w:r w:rsidR="00D7291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происходит со</w:t>
      </w:r>
      <w:r w:rsidR="005C752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снегом и льдом в  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тепле</w:t>
      </w:r>
      <w:r w:rsidR="0012451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</w:t>
      </w:r>
      <w:r w:rsidR="00E10C4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5C752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а  с 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водой</w:t>
      </w:r>
      <w:r w:rsidR="00642C8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, 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при за</w:t>
      </w:r>
      <w:r w:rsidR="00BF2A2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ерзании</w:t>
      </w:r>
      <w:r w:rsidR="005C752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</w:t>
      </w:r>
      <w:r w:rsidR="00642C8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проводили опыты</w:t>
      </w:r>
      <w:r w:rsidR="00AE149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5C752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за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крашивали воду,</w:t>
      </w:r>
      <w:r w:rsidR="005C752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выносили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её </w:t>
      </w:r>
      <w:r w:rsidR="00E97B9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в мороз</w:t>
      </w:r>
      <w:r w:rsidR="00BF2A2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ный день на улицу ,а затем разноцветными льдинками украшали елки </w:t>
      </w:r>
      <w:r w:rsidR="005C752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на участках</w:t>
      </w:r>
      <w:r w:rsidR="00AA77A6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</w:t>
      </w:r>
      <w:r w:rsidR="007A2C83" w:rsidRPr="00C12E4D">
        <w:rPr>
          <w:sz w:val="24"/>
          <w:szCs w:val="24"/>
        </w:rPr>
        <w:t xml:space="preserve"> </w:t>
      </w:r>
      <w:r w:rsidR="007A2C8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Благодаря этому проекту дети хорошо закрепили знания о свойстве воды, снега, льда</w:t>
      </w:r>
      <w:r w:rsidR="00EE4E3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</w:t>
      </w:r>
      <w:r w:rsidR="000C67E4" w:rsidRPr="00C12E4D">
        <w:rPr>
          <w:noProof/>
          <w:sz w:val="24"/>
          <w:szCs w:val="24"/>
        </w:rPr>
        <w:t xml:space="preserve"> </w:t>
      </w:r>
      <w:r w:rsidR="000C67E4" w:rsidRPr="00C12E4D">
        <w:rPr>
          <w:noProof/>
          <w:sz w:val="24"/>
          <w:szCs w:val="24"/>
        </w:rPr>
        <w:drawing>
          <wp:inline distT="0" distB="0" distL="0" distR="0" wp14:anchorId="3A64DD9E" wp14:editId="16ED83C4">
            <wp:extent cx="2780107" cy="1628140"/>
            <wp:effectExtent l="76200" t="76200" r="115570" b="10541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43" cy="165615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67E4" w:rsidRPr="00C12E4D">
        <w:rPr>
          <w:noProof/>
          <w:sz w:val="24"/>
          <w:szCs w:val="24"/>
        </w:rPr>
        <w:drawing>
          <wp:inline distT="0" distB="0" distL="0" distR="0" wp14:anchorId="5BA1689D" wp14:editId="158338DF">
            <wp:extent cx="2142846" cy="1695450"/>
            <wp:effectExtent l="76200" t="76200" r="105410" b="114300"/>
            <wp:docPr id="3" name="Рисунок 2" descr="Рисунок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Рисунок1 (3)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2189127" cy="1732068"/>
                    </a:xfrm>
                    <a:prstGeom prst="rect">
                      <a:avLst/>
                    </a:prstGeom>
                    <a:ln w="38100" cap="sq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A9B" w:rsidRPr="00C12E4D" w:rsidRDefault="00957EA1" w:rsidP="00284671">
      <w:pPr>
        <w:spacing w:after="15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12451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Следующий п</w:t>
      </w:r>
      <w:r w:rsidR="00CA551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роект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«Птицы – наши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друзья»</w:t>
      </w:r>
      <w:r w:rsidR="00CA551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тоже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стал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долгосрочным. Начался</w:t>
      </w:r>
      <w:r w:rsidR="00BF2A2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проек</w:t>
      </w:r>
      <w:r w:rsidR="00F352E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</w:t>
      </w:r>
      <w:r w:rsidR="00BF2A2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с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знакомства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повадками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перелётных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птиц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осенью, затем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встал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вопрос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зимующих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птицах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том, как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прокормить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птиц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зимой. Дети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заучивали стихи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 слушали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пение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птиц, лепи</w:t>
      </w:r>
      <w:r w:rsidR="007D057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ли, рисовали,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F352E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разукрашивали,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057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делали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7D057C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аппликации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.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Постепенно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нашему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проекту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присоединил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сь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другая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группа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нашего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дошкольного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учреждения. Таким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образом, групповой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перешел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разряд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межгруппового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проекта. В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детском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саду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была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организована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акция «Покормим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птиц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зимой», в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рамках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которой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проходил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конкурс</w:t>
      </w:r>
      <w:proofErr w:type="gramStart"/>
      <w:r w:rsidR="00C12E4D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-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0C67E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«</w:t>
      </w:r>
      <w:proofErr w:type="gramEnd"/>
      <w:r w:rsidR="0028467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Кормушка».</w:t>
      </w:r>
      <w:r w:rsidR="000C67E4" w:rsidRPr="00C12E4D">
        <w:rPr>
          <w:noProof/>
          <w:sz w:val="24"/>
          <w:szCs w:val="24"/>
        </w:rPr>
        <w:t xml:space="preserve"> </w:t>
      </w:r>
      <w:r w:rsidR="000C67E4" w:rsidRPr="00C12E4D">
        <w:rPr>
          <w:noProof/>
          <w:sz w:val="24"/>
          <w:szCs w:val="24"/>
        </w:rPr>
        <w:drawing>
          <wp:inline distT="0" distB="0" distL="0" distR="0" wp14:anchorId="5C6454A3" wp14:editId="486F2F73">
            <wp:extent cx="2114550" cy="1295400"/>
            <wp:effectExtent l="171450" t="171450" r="209550" b="2095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941" cy="1295640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09A0" w:rsidRPr="00C12E4D" w:rsidRDefault="00284671" w:rsidP="000C67E4">
      <w:pPr>
        <w:spacing w:after="15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К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работе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были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привлечены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родители. В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результате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совместной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деятельности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родителями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путём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простого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наблюдения, элементарного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анализа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действительности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самостоятельных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действий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детей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сформировалась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система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представлений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A355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</w:t>
      </w:r>
      <w:r w:rsidR="00DB3A9B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жизни птиц,</w:t>
      </w:r>
      <w:r w:rsidR="00A355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DB3A9B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внешнем виде,</w:t>
      </w:r>
      <w:r w:rsidR="00B11452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A355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о питании, об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охране.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практике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любой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представляет</w:t>
      </w:r>
      <w:r w:rsidR="00DB3A9B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собой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исследовательскую, творческую, игровую, 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практическую</w:t>
      </w:r>
      <w:r w:rsidR="00DB3A9B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 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деятельность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детей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последовательную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работу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педагога</w:t>
      </w:r>
      <w:r w:rsidR="000C67E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.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ВОСТОЧНАЯ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МУДРОСТЬ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гласит «РЕБЕНОК – ЭТО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НЕ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СОСУД, КОТОРЫЙ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НУЖНО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ЗАПОЛНИТЬ, А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ОГОНЬ, КОТОРЫЙ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НУЖНО</w:t>
      </w:r>
      <w:r w:rsidR="00834CA0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 xml:space="preserve"> 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З</w:t>
      </w:r>
      <w:r w:rsidR="00E3438D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а</w:t>
      </w:r>
      <w:r w:rsidR="007D057C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ЖЕЧЬ»</w:t>
      </w:r>
      <w:r w:rsidR="00B75709" w:rsidRPr="00C12E4D">
        <w:rPr>
          <w:rFonts w:cs="Aharoni"/>
          <w:bCs/>
          <w:caps/>
          <w:color w:val="333333"/>
          <w:sz w:val="24"/>
          <w:szCs w:val="24"/>
          <w:shd w:val="clear" w:color="auto" w:fill="F0F0ED"/>
        </w:rPr>
        <w:t>.</w:t>
      </w:r>
    </w:p>
    <w:p w:rsidR="001309A0" w:rsidRPr="00C12E4D" w:rsidRDefault="00124510">
      <w:pPr>
        <w:spacing w:after="150" w:line="240" w:lineRule="auto"/>
        <w:rPr>
          <w:rFonts w:eastAsia="Calibri" w:cs="Aharoni"/>
          <w:color w:val="000000"/>
          <w:sz w:val="24"/>
          <w:szCs w:val="24"/>
          <w:shd w:val="clear" w:color="auto" w:fill="FFFFFF"/>
        </w:rPr>
      </w:pPr>
      <w:r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Так вот м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етод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проектов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последовательно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эффективно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развивает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творческие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способности,</w:t>
      </w:r>
      <w:r w:rsidR="00A355A1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коммуникативные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навыки,</w:t>
      </w:r>
      <w:r w:rsidR="000C67E4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он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даёт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ребёнку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возможность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экспериментировать, с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нтезировать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полученны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е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C12B4F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знания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, формирует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субъектную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позицию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у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ребёнка,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раскрывает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его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индивидуальность, реализуются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интересы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и</w:t>
      </w:r>
      <w:r w:rsidR="00C42793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потребности, что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в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свою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очередь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способствует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личностному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развитию</w:t>
      </w:r>
      <w:r w:rsidR="00834CA0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 xml:space="preserve"> </w:t>
      </w:r>
      <w:r w:rsidR="00B75709" w:rsidRPr="00C12E4D">
        <w:rPr>
          <w:rFonts w:eastAsia="Calibri" w:cs="Aharoni"/>
          <w:color w:val="000000"/>
          <w:sz w:val="24"/>
          <w:szCs w:val="24"/>
          <w:shd w:val="clear" w:color="auto" w:fill="FFFFFF"/>
        </w:rPr>
        <w:t>ребёнка.</w:t>
      </w:r>
    </w:p>
    <w:p w:rsidR="001309A0" w:rsidRPr="00C12E4D" w:rsidRDefault="001309A0">
      <w:pPr>
        <w:rPr>
          <w:rFonts w:eastAsia="Calibri" w:cs="Aharoni"/>
          <w:color w:val="000000"/>
          <w:sz w:val="24"/>
          <w:szCs w:val="24"/>
        </w:rPr>
      </w:pPr>
    </w:p>
    <w:p w:rsidR="001309A0" w:rsidRPr="00C12E4D" w:rsidRDefault="001309A0">
      <w:pPr>
        <w:rPr>
          <w:rFonts w:eastAsia="Calibri" w:cs="Aharoni"/>
          <w:sz w:val="24"/>
          <w:szCs w:val="24"/>
        </w:rPr>
      </w:pPr>
    </w:p>
    <w:p w:rsidR="001309A0" w:rsidRPr="00C12E4D" w:rsidRDefault="001309A0">
      <w:pPr>
        <w:rPr>
          <w:rFonts w:eastAsia="Calibri" w:cs="Aharoni"/>
          <w:sz w:val="24"/>
          <w:szCs w:val="24"/>
        </w:rPr>
      </w:pPr>
    </w:p>
    <w:p w:rsidR="001309A0" w:rsidRPr="00C12E4D" w:rsidRDefault="001309A0">
      <w:pPr>
        <w:rPr>
          <w:rFonts w:eastAsia="Calibri" w:cs="Aharoni"/>
          <w:color w:val="000000"/>
          <w:sz w:val="24"/>
          <w:szCs w:val="24"/>
        </w:rPr>
      </w:pPr>
    </w:p>
    <w:sectPr w:rsidR="001309A0" w:rsidRPr="00C12E4D" w:rsidSect="00315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A007F"/>
    <w:multiLevelType w:val="multilevel"/>
    <w:tmpl w:val="FDB6DF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6792307"/>
    <w:multiLevelType w:val="multilevel"/>
    <w:tmpl w:val="DC2C0D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F720DF4"/>
    <w:multiLevelType w:val="multilevel"/>
    <w:tmpl w:val="FC862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1309A0"/>
    <w:rsid w:val="00017A10"/>
    <w:rsid w:val="00041CD2"/>
    <w:rsid w:val="0007568B"/>
    <w:rsid w:val="000934AD"/>
    <w:rsid w:val="000C67E4"/>
    <w:rsid w:val="00124510"/>
    <w:rsid w:val="0012720C"/>
    <w:rsid w:val="001309A0"/>
    <w:rsid w:val="00145173"/>
    <w:rsid w:val="001600EB"/>
    <w:rsid w:val="0017474E"/>
    <w:rsid w:val="001F5D8B"/>
    <w:rsid w:val="00242E43"/>
    <w:rsid w:val="00245735"/>
    <w:rsid w:val="00284671"/>
    <w:rsid w:val="00292A97"/>
    <w:rsid w:val="00295481"/>
    <w:rsid w:val="002D2A30"/>
    <w:rsid w:val="00310CE8"/>
    <w:rsid w:val="0031576A"/>
    <w:rsid w:val="00347BA7"/>
    <w:rsid w:val="003667DC"/>
    <w:rsid w:val="003A6BC1"/>
    <w:rsid w:val="003A7C85"/>
    <w:rsid w:val="003E057F"/>
    <w:rsid w:val="00407F3E"/>
    <w:rsid w:val="00422CC8"/>
    <w:rsid w:val="004422C6"/>
    <w:rsid w:val="00461A1E"/>
    <w:rsid w:val="00492AB5"/>
    <w:rsid w:val="00545AA8"/>
    <w:rsid w:val="00553098"/>
    <w:rsid w:val="005C7520"/>
    <w:rsid w:val="005D1B8A"/>
    <w:rsid w:val="00606ABB"/>
    <w:rsid w:val="00642C80"/>
    <w:rsid w:val="0064601F"/>
    <w:rsid w:val="006B4C95"/>
    <w:rsid w:val="006E1660"/>
    <w:rsid w:val="00712C53"/>
    <w:rsid w:val="007A2C83"/>
    <w:rsid w:val="007D057C"/>
    <w:rsid w:val="007D2893"/>
    <w:rsid w:val="00834CA0"/>
    <w:rsid w:val="008577FA"/>
    <w:rsid w:val="00875993"/>
    <w:rsid w:val="008C5472"/>
    <w:rsid w:val="008E2A9A"/>
    <w:rsid w:val="008F19CE"/>
    <w:rsid w:val="008F7589"/>
    <w:rsid w:val="00904A83"/>
    <w:rsid w:val="00904D19"/>
    <w:rsid w:val="00913348"/>
    <w:rsid w:val="00932AC6"/>
    <w:rsid w:val="0093673D"/>
    <w:rsid w:val="00957EA1"/>
    <w:rsid w:val="009A5ABC"/>
    <w:rsid w:val="00A355A1"/>
    <w:rsid w:val="00A858D2"/>
    <w:rsid w:val="00AA77A6"/>
    <w:rsid w:val="00AE1494"/>
    <w:rsid w:val="00AE6F5E"/>
    <w:rsid w:val="00B02388"/>
    <w:rsid w:val="00B11452"/>
    <w:rsid w:val="00B75709"/>
    <w:rsid w:val="00B96436"/>
    <w:rsid w:val="00BC10F2"/>
    <w:rsid w:val="00BF2A21"/>
    <w:rsid w:val="00C12B4F"/>
    <w:rsid w:val="00C12E4D"/>
    <w:rsid w:val="00C27345"/>
    <w:rsid w:val="00C42793"/>
    <w:rsid w:val="00CA5513"/>
    <w:rsid w:val="00CA67DF"/>
    <w:rsid w:val="00CC37DE"/>
    <w:rsid w:val="00CC6EC9"/>
    <w:rsid w:val="00CF7F57"/>
    <w:rsid w:val="00D125AE"/>
    <w:rsid w:val="00D12650"/>
    <w:rsid w:val="00D163E6"/>
    <w:rsid w:val="00D72911"/>
    <w:rsid w:val="00DB3A9B"/>
    <w:rsid w:val="00DC471D"/>
    <w:rsid w:val="00E10C49"/>
    <w:rsid w:val="00E3438D"/>
    <w:rsid w:val="00E97B99"/>
    <w:rsid w:val="00ED5364"/>
    <w:rsid w:val="00EE4E31"/>
    <w:rsid w:val="00EF3F8A"/>
    <w:rsid w:val="00F352E2"/>
    <w:rsid w:val="00F52635"/>
    <w:rsid w:val="00F977D7"/>
    <w:rsid w:val="00FA49F0"/>
    <w:rsid w:val="00FD5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3521E"/>
  <w15:docId w15:val="{6E8F6764-095C-4588-AB0C-2321115D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20E18-1725-45DA-9F55-2511C510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5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25</cp:revision>
  <cp:lastPrinted>2017-08-19T16:05:00Z</cp:lastPrinted>
  <dcterms:created xsi:type="dcterms:W3CDTF">2017-08-14T20:58:00Z</dcterms:created>
  <dcterms:modified xsi:type="dcterms:W3CDTF">2023-01-24T13:28:00Z</dcterms:modified>
</cp:coreProperties>
</file>