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3362A" w14:textId="77777777" w:rsidR="001B676D" w:rsidRDefault="001B676D" w:rsidP="001B676D">
      <w:pPr>
        <w:pStyle w:val="c21"/>
        <w:shd w:val="clear" w:color="auto" w:fill="FFFFFF"/>
        <w:spacing w:before="0" w:beforeAutospacing="0" w:after="0" w:afterAutospacing="0"/>
        <w:jc w:val="center"/>
        <w:rPr>
          <w:rStyle w:val="c4"/>
          <w:color w:val="000000"/>
          <w:sz w:val="28"/>
          <w:szCs w:val="28"/>
        </w:rPr>
      </w:pPr>
      <w:r>
        <w:rPr>
          <w:rStyle w:val="c4"/>
          <w:color w:val="000000"/>
          <w:sz w:val="28"/>
          <w:szCs w:val="28"/>
        </w:rPr>
        <w:t>Муниципальное казенное дошкольное образовательное учреждение «Детский сад села Птичник»</w:t>
      </w:r>
    </w:p>
    <w:p w14:paraId="6241B83B" w14:textId="77777777" w:rsidR="001B676D" w:rsidRDefault="001B676D" w:rsidP="001B676D">
      <w:pPr>
        <w:pStyle w:val="c21"/>
        <w:shd w:val="clear" w:color="auto" w:fill="FFFFFF"/>
        <w:spacing w:before="0" w:beforeAutospacing="0" w:after="0" w:afterAutospacing="0"/>
        <w:jc w:val="center"/>
        <w:rPr>
          <w:rStyle w:val="c4"/>
          <w:color w:val="000000"/>
          <w:sz w:val="28"/>
          <w:szCs w:val="28"/>
        </w:rPr>
      </w:pPr>
    </w:p>
    <w:p w14:paraId="0E459A82" w14:textId="77777777" w:rsidR="001B676D" w:rsidRDefault="001B676D" w:rsidP="001B676D">
      <w:pPr>
        <w:pStyle w:val="c21"/>
        <w:shd w:val="clear" w:color="auto" w:fill="FFFFFF"/>
        <w:spacing w:before="0" w:beforeAutospacing="0" w:after="0" w:afterAutospacing="0"/>
        <w:jc w:val="center"/>
        <w:rPr>
          <w:rStyle w:val="c4"/>
          <w:color w:val="000000"/>
          <w:sz w:val="28"/>
          <w:szCs w:val="28"/>
        </w:rPr>
      </w:pPr>
    </w:p>
    <w:p w14:paraId="1F45365C" w14:textId="77777777" w:rsidR="001B676D" w:rsidRDefault="001B676D" w:rsidP="001B676D">
      <w:pPr>
        <w:pStyle w:val="c21"/>
        <w:shd w:val="clear" w:color="auto" w:fill="FFFFFF"/>
        <w:spacing w:before="0" w:beforeAutospacing="0" w:after="0" w:afterAutospacing="0"/>
        <w:jc w:val="center"/>
        <w:rPr>
          <w:rStyle w:val="c4"/>
          <w:color w:val="000000"/>
          <w:sz w:val="28"/>
          <w:szCs w:val="28"/>
        </w:rPr>
      </w:pPr>
    </w:p>
    <w:p w14:paraId="3D4325B0" w14:textId="77777777" w:rsidR="001B676D" w:rsidRDefault="001B676D" w:rsidP="001B676D">
      <w:pPr>
        <w:pStyle w:val="c21"/>
        <w:shd w:val="clear" w:color="auto" w:fill="FFFFFF"/>
        <w:spacing w:before="0" w:beforeAutospacing="0" w:after="0" w:afterAutospacing="0"/>
        <w:jc w:val="center"/>
        <w:rPr>
          <w:rStyle w:val="c4"/>
          <w:color w:val="000000"/>
          <w:sz w:val="28"/>
          <w:szCs w:val="28"/>
        </w:rPr>
      </w:pPr>
    </w:p>
    <w:p w14:paraId="5409A89A" w14:textId="77777777" w:rsidR="001B676D" w:rsidRDefault="001B676D" w:rsidP="001B676D">
      <w:pPr>
        <w:pStyle w:val="c21"/>
        <w:shd w:val="clear" w:color="auto" w:fill="FFFFFF"/>
        <w:spacing w:before="0" w:beforeAutospacing="0" w:after="0" w:afterAutospacing="0"/>
        <w:jc w:val="center"/>
        <w:rPr>
          <w:rStyle w:val="c4"/>
          <w:color w:val="000000"/>
          <w:sz w:val="28"/>
          <w:szCs w:val="28"/>
        </w:rPr>
      </w:pPr>
    </w:p>
    <w:p w14:paraId="119609B8" w14:textId="77777777" w:rsidR="001B676D" w:rsidRDefault="001B676D" w:rsidP="001B676D">
      <w:pPr>
        <w:pStyle w:val="c21"/>
        <w:shd w:val="clear" w:color="auto" w:fill="FFFFFF"/>
        <w:spacing w:before="0" w:beforeAutospacing="0" w:after="0" w:afterAutospacing="0"/>
        <w:jc w:val="center"/>
        <w:rPr>
          <w:rStyle w:val="c4"/>
          <w:color w:val="000000"/>
          <w:sz w:val="28"/>
          <w:szCs w:val="28"/>
        </w:rPr>
      </w:pPr>
    </w:p>
    <w:p w14:paraId="43FF8F4A" w14:textId="77777777" w:rsidR="001B676D" w:rsidRDefault="001B676D" w:rsidP="001B676D">
      <w:pPr>
        <w:pStyle w:val="c21"/>
        <w:shd w:val="clear" w:color="auto" w:fill="FFFFFF"/>
        <w:spacing w:before="0" w:beforeAutospacing="0" w:after="0" w:afterAutospacing="0"/>
        <w:jc w:val="center"/>
        <w:rPr>
          <w:rStyle w:val="c4"/>
          <w:color w:val="000000"/>
          <w:sz w:val="28"/>
          <w:szCs w:val="28"/>
        </w:rPr>
      </w:pPr>
    </w:p>
    <w:p w14:paraId="3E28F39B" w14:textId="77777777" w:rsidR="001B676D" w:rsidRDefault="001B676D" w:rsidP="001B676D">
      <w:pPr>
        <w:pStyle w:val="c21"/>
        <w:shd w:val="clear" w:color="auto" w:fill="FFFFFF"/>
        <w:spacing w:before="0" w:beforeAutospacing="0" w:after="0" w:afterAutospacing="0"/>
        <w:jc w:val="center"/>
        <w:rPr>
          <w:rStyle w:val="c4"/>
          <w:color w:val="000000"/>
          <w:sz w:val="28"/>
          <w:szCs w:val="28"/>
        </w:rPr>
      </w:pPr>
    </w:p>
    <w:p w14:paraId="44166676" w14:textId="77777777" w:rsidR="001B676D" w:rsidRDefault="001B676D" w:rsidP="001B676D">
      <w:pPr>
        <w:pStyle w:val="c21"/>
        <w:shd w:val="clear" w:color="auto" w:fill="FFFFFF"/>
        <w:spacing w:before="0" w:beforeAutospacing="0" w:after="0" w:afterAutospacing="0"/>
        <w:jc w:val="center"/>
        <w:rPr>
          <w:rStyle w:val="c4"/>
          <w:color w:val="000000"/>
          <w:sz w:val="28"/>
          <w:szCs w:val="28"/>
        </w:rPr>
      </w:pPr>
    </w:p>
    <w:p w14:paraId="2A659EF3" w14:textId="77777777" w:rsidR="001B676D" w:rsidRPr="001B676D" w:rsidRDefault="001B676D" w:rsidP="001B676D">
      <w:pPr>
        <w:pStyle w:val="c21"/>
        <w:shd w:val="clear" w:color="auto" w:fill="FFFFFF"/>
        <w:spacing w:before="0" w:beforeAutospacing="0" w:after="0" w:afterAutospacing="0"/>
        <w:jc w:val="center"/>
        <w:rPr>
          <w:rStyle w:val="c4"/>
          <w:i/>
          <w:iCs/>
          <w:color w:val="000000"/>
          <w:sz w:val="36"/>
          <w:szCs w:val="36"/>
        </w:rPr>
      </w:pPr>
    </w:p>
    <w:p w14:paraId="25E00B71" w14:textId="77777777" w:rsidR="001B676D" w:rsidRDefault="001B676D" w:rsidP="001B676D">
      <w:pPr>
        <w:pStyle w:val="c21"/>
        <w:shd w:val="clear" w:color="auto" w:fill="FFFFFF"/>
        <w:spacing w:before="0" w:beforeAutospacing="0" w:after="0" w:afterAutospacing="0"/>
        <w:jc w:val="center"/>
        <w:rPr>
          <w:rStyle w:val="c4"/>
          <w:b/>
          <w:bCs/>
          <w:i/>
          <w:iCs/>
          <w:color w:val="000000"/>
          <w:sz w:val="44"/>
          <w:szCs w:val="44"/>
        </w:rPr>
      </w:pPr>
      <w:r w:rsidRPr="001B676D">
        <w:rPr>
          <w:rStyle w:val="c4"/>
          <w:b/>
          <w:bCs/>
          <w:i/>
          <w:iCs/>
          <w:color w:val="000000"/>
          <w:sz w:val="44"/>
          <w:szCs w:val="44"/>
        </w:rPr>
        <w:t>«Игровые технологии в речевом развитии дошкольников»</w:t>
      </w:r>
    </w:p>
    <w:p w14:paraId="1F23B636" w14:textId="77777777" w:rsidR="001B676D" w:rsidRDefault="001B676D" w:rsidP="001B676D">
      <w:pPr>
        <w:pStyle w:val="c21"/>
        <w:shd w:val="clear" w:color="auto" w:fill="FFFFFF"/>
        <w:spacing w:before="0" w:beforeAutospacing="0" w:after="0" w:afterAutospacing="0"/>
        <w:jc w:val="center"/>
        <w:rPr>
          <w:rStyle w:val="c4"/>
          <w:b/>
          <w:bCs/>
          <w:i/>
          <w:iCs/>
          <w:color w:val="000000"/>
          <w:sz w:val="44"/>
          <w:szCs w:val="44"/>
        </w:rPr>
      </w:pPr>
    </w:p>
    <w:p w14:paraId="3811E606" w14:textId="77777777" w:rsidR="001B676D" w:rsidRDefault="001B676D" w:rsidP="001B676D">
      <w:pPr>
        <w:pStyle w:val="c21"/>
        <w:shd w:val="clear" w:color="auto" w:fill="FFFFFF"/>
        <w:spacing w:before="0" w:beforeAutospacing="0" w:after="0" w:afterAutospacing="0"/>
        <w:jc w:val="center"/>
        <w:rPr>
          <w:rStyle w:val="c4"/>
          <w:b/>
          <w:bCs/>
          <w:i/>
          <w:iCs/>
          <w:color w:val="000000"/>
          <w:sz w:val="44"/>
          <w:szCs w:val="44"/>
        </w:rPr>
      </w:pPr>
    </w:p>
    <w:p w14:paraId="21B234B2" w14:textId="77777777" w:rsidR="001B676D" w:rsidRDefault="001B676D" w:rsidP="001B676D">
      <w:pPr>
        <w:pStyle w:val="c21"/>
        <w:shd w:val="clear" w:color="auto" w:fill="FFFFFF"/>
        <w:spacing w:before="0" w:beforeAutospacing="0" w:after="0" w:afterAutospacing="0"/>
        <w:jc w:val="center"/>
        <w:rPr>
          <w:rStyle w:val="c4"/>
          <w:color w:val="000000"/>
          <w:sz w:val="28"/>
          <w:szCs w:val="28"/>
        </w:rPr>
      </w:pPr>
      <w:r>
        <w:rPr>
          <w:rStyle w:val="c4"/>
          <w:color w:val="000000"/>
          <w:sz w:val="28"/>
          <w:szCs w:val="28"/>
        </w:rPr>
        <w:t xml:space="preserve">                                                    Подготовила воспитатель второй младшей</w:t>
      </w:r>
    </w:p>
    <w:p w14:paraId="4C9C5333" w14:textId="77777777" w:rsidR="001B676D" w:rsidRPr="001B676D" w:rsidRDefault="001B676D" w:rsidP="001B676D">
      <w:pPr>
        <w:pStyle w:val="c21"/>
        <w:shd w:val="clear" w:color="auto" w:fill="FFFFFF"/>
        <w:tabs>
          <w:tab w:val="left" w:pos="3972"/>
          <w:tab w:val="center" w:pos="4677"/>
        </w:tabs>
        <w:spacing w:before="0" w:beforeAutospacing="0" w:after="0" w:afterAutospacing="0"/>
        <w:rPr>
          <w:rStyle w:val="c4"/>
          <w:color w:val="000000"/>
          <w:sz w:val="28"/>
          <w:szCs w:val="28"/>
        </w:rPr>
      </w:pPr>
      <w:r>
        <w:rPr>
          <w:rStyle w:val="c4"/>
          <w:color w:val="000000"/>
          <w:sz w:val="28"/>
          <w:szCs w:val="28"/>
        </w:rPr>
        <w:tab/>
        <w:t xml:space="preserve">Буташева А. В.  </w:t>
      </w:r>
    </w:p>
    <w:p w14:paraId="2430B0C2" w14:textId="77777777" w:rsidR="001B676D" w:rsidRPr="001B676D" w:rsidRDefault="001B676D" w:rsidP="001B676D">
      <w:pPr>
        <w:pStyle w:val="c21"/>
        <w:shd w:val="clear" w:color="auto" w:fill="FFFFFF"/>
        <w:spacing w:before="0" w:beforeAutospacing="0" w:after="0" w:afterAutospacing="0"/>
        <w:jc w:val="center"/>
        <w:rPr>
          <w:rStyle w:val="c4"/>
          <w:b/>
          <w:bCs/>
          <w:i/>
          <w:iCs/>
          <w:color w:val="000000"/>
          <w:sz w:val="44"/>
          <w:szCs w:val="44"/>
        </w:rPr>
      </w:pPr>
    </w:p>
    <w:p w14:paraId="7AF9C529" w14:textId="77777777" w:rsidR="001B676D" w:rsidRDefault="001B676D" w:rsidP="001B676D">
      <w:pPr>
        <w:pStyle w:val="c21"/>
        <w:shd w:val="clear" w:color="auto" w:fill="FFFFFF"/>
        <w:spacing w:before="0" w:beforeAutospacing="0" w:after="0" w:afterAutospacing="0"/>
        <w:jc w:val="center"/>
        <w:rPr>
          <w:rStyle w:val="c4"/>
          <w:b/>
          <w:bCs/>
          <w:i/>
          <w:iCs/>
          <w:color w:val="000000"/>
          <w:sz w:val="36"/>
          <w:szCs w:val="36"/>
        </w:rPr>
      </w:pPr>
    </w:p>
    <w:p w14:paraId="5B0DA90F" w14:textId="77777777" w:rsidR="001B676D" w:rsidRDefault="001B676D" w:rsidP="001B676D">
      <w:pPr>
        <w:pStyle w:val="c21"/>
        <w:shd w:val="clear" w:color="auto" w:fill="FFFFFF"/>
        <w:spacing w:before="0" w:beforeAutospacing="0" w:after="0" w:afterAutospacing="0"/>
        <w:jc w:val="center"/>
        <w:rPr>
          <w:rStyle w:val="c4"/>
          <w:b/>
          <w:bCs/>
          <w:i/>
          <w:iCs/>
          <w:color w:val="000000"/>
          <w:sz w:val="36"/>
          <w:szCs w:val="36"/>
        </w:rPr>
      </w:pPr>
    </w:p>
    <w:p w14:paraId="361B8555" w14:textId="77777777" w:rsidR="001B676D" w:rsidRDefault="001B676D" w:rsidP="001B676D">
      <w:pPr>
        <w:pStyle w:val="c21"/>
        <w:shd w:val="clear" w:color="auto" w:fill="FFFFFF"/>
        <w:spacing w:before="0" w:beforeAutospacing="0" w:after="0" w:afterAutospacing="0"/>
        <w:jc w:val="center"/>
        <w:rPr>
          <w:rStyle w:val="c4"/>
          <w:b/>
          <w:bCs/>
          <w:i/>
          <w:iCs/>
          <w:color w:val="000000"/>
          <w:sz w:val="36"/>
          <w:szCs w:val="36"/>
        </w:rPr>
      </w:pPr>
    </w:p>
    <w:p w14:paraId="58D6E266" w14:textId="77777777" w:rsidR="001B676D" w:rsidRDefault="001B676D" w:rsidP="001B676D">
      <w:pPr>
        <w:pStyle w:val="c21"/>
        <w:shd w:val="clear" w:color="auto" w:fill="FFFFFF"/>
        <w:spacing w:before="0" w:beforeAutospacing="0" w:after="0" w:afterAutospacing="0"/>
        <w:jc w:val="center"/>
        <w:rPr>
          <w:rStyle w:val="c4"/>
          <w:b/>
          <w:bCs/>
          <w:i/>
          <w:iCs/>
          <w:color w:val="000000"/>
          <w:sz w:val="36"/>
          <w:szCs w:val="36"/>
        </w:rPr>
      </w:pPr>
    </w:p>
    <w:p w14:paraId="46B838B3" w14:textId="77777777" w:rsidR="001B676D" w:rsidRDefault="001B676D" w:rsidP="001B676D">
      <w:pPr>
        <w:pStyle w:val="c21"/>
        <w:shd w:val="clear" w:color="auto" w:fill="FFFFFF"/>
        <w:spacing w:before="0" w:beforeAutospacing="0" w:after="0" w:afterAutospacing="0"/>
        <w:jc w:val="center"/>
        <w:rPr>
          <w:rStyle w:val="c4"/>
          <w:b/>
          <w:bCs/>
          <w:i/>
          <w:iCs/>
          <w:color w:val="000000"/>
          <w:sz w:val="36"/>
          <w:szCs w:val="36"/>
        </w:rPr>
      </w:pPr>
    </w:p>
    <w:p w14:paraId="2463F61C" w14:textId="77777777" w:rsidR="001B676D" w:rsidRDefault="001B676D" w:rsidP="001B676D">
      <w:pPr>
        <w:pStyle w:val="c21"/>
        <w:shd w:val="clear" w:color="auto" w:fill="FFFFFF"/>
        <w:spacing w:before="0" w:beforeAutospacing="0" w:after="0" w:afterAutospacing="0"/>
        <w:jc w:val="center"/>
        <w:rPr>
          <w:rStyle w:val="c4"/>
          <w:b/>
          <w:bCs/>
          <w:i/>
          <w:iCs/>
          <w:color w:val="000000"/>
          <w:sz w:val="36"/>
          <w:szCs w:val="36"/>
        </w:rPr>
      </w:pPr>
    </w:p>
    <w:p w14:paraId="29E543CD" w14:textId="77777777" w:rsidR="001B676D" w:rsidRDefault="001B676D" w:rsidP="001B676D">
      <w:pPr>
        <w:pStyle w:val="c21"/>
        <w:shd w:val="clear" w:color="auto" w:fill="FFFFFF"/>
        <w:spacing w:before="0" w:beforeAutospacing="0" w:after="0" w:afterAutospacing="0"/>
        <w:jc w:val="center"/>
        <w:rPr>
          <w:rStyle w:val="c4"/>
          <w:b/>
          <w:bCs/>
          <w:i/>
          <w:iCs/>
          <w:color w:val="000000"/>
          <w:sz w:val="36"/>
          <w:szCs w:val="36"/>
        </w:rPr>
      </w:pPr>
    </w:p>
    <w:p w14:paraId="5B66C8B7" w14:textId="77777777" w:rsidR="001B676D" w:rsidRDefault="001B676D" w:rsidP="001B676D">
      <w:pPr>
        <w:pStyle w:val="c21"/>
        <w:shd w:val="clear" w:color="auto" w:fill="FFFFFF"/>
        <w:spacing w:before="0" w:beforeAutospacing="0" w:after="0" w:afterAutospacing="0"/>
        <w:jc w:val="center"/>
        <w:rPr>
          <w:rStyle w:val="c4"/>
          <w:b/>
          <w:bCs/>
          <w:i/>
          <w:iCs/>
          <w:color w:val="000000"/>
          <w:sz w:val="36"/>
          <w:szCs w:val="36"/>
        </w:rPr>
      </w:pPr>
    </w:p>
    <w:p w14:paraId="112F0BFF" w14:textId="77777777" w:rsidR="001B676D" w:rsidRDefault="001B676D" w:rsidP="001B676D">
      <w:pPr>
        <w:pStyle w:val="c21"/>
        <w:shd w:val="clear" w:color="auto" w:fill="FFFFFF"/>
        <w:spacing w:before="0" w:beforeAutospacing="0" w:after="0" w:afterAutospacing="0"/>
        <w:jc w:val="center"/>
        <w:rPr>
          <w:rStyle w:val="c4"/>
          <w:b/>
          <w:bCs/>
          <w:i/>
          <w:iCs/>
          <w:color w:val="000000"/>
          <w:sz w:val="36"/>
          <w:szCs w:val="36"/>
        </w:rPr>
      </w:pPr>
    </w:p>
    <w:p w14:paraId="54EBDE3F" w14:textId="77777777" w:rsidR="001B676D" w:rsidRDefault="001B676D" w:rsidP="001B676D">
      <w:pPr>
        <w:pStyle w:val="c21"/>
        <w:shd w:val="clear" w:color="auto" w:fill="FFFFFF"/>
        <w:spacing w:before="0" w:beforeAutospacing="0" w:after="0" w:afterAutospacing="0"/>
        <w:jc w:val="center"/>
        <w:rPr>
          <w:rStyle w:val="c4"/>
          <w:b/>
          <w:bCs/>
          <w:i/>
          <w:iCs/>
          <w:color w:val="000000"/>
          <w:sz w:val="36"/>
          <w:szCs w:val="36"/>
        </w:rPr>
      </w:pPr>
    </w:p>
    <w:p w14:paraId="77BA01F5" w14:textId="77777777" w:rsidR="001B676D" w:rsidRDefault="001B676D" w:rsidP="001B676D">
      <w:pPr>
        <w:pStyle w:val="c21"/>
        <w:shd w:val="clear" w:color="auto" w:fill="FFFFFF"/>
        <w:spacing w:before="0" w:beforeAutospacing="0" w:after="0" w:afterAutospacing="0"/>
        <w:jc w:val="center"/>
        <w:rPr>
          <w:rStyle w:val="c4"/>
          <w:b/>
          <w:bCs/>
          <w:i/>
          <w:iCs/>
          <w:color w:val="000000"/>
          <w:sz w:val="36"/>
          <w:szCs w:val="36"/>
        </w:rPr>
      </w:pPr>
    </w:p>
    <w:p w14:paraId="35EA0380" w14:textId="77777777" w:rsidR="001B676D" w:rsidRDefault="001B676D" w:rsidP="001B676D">
      <w:pPr>
        <w:pStyle w:val="c21"/>
        <w:shd w:val="clear" w:color="auto" w:fill="FFFFFF"/>
        <w:spacing w:before="0" w:beforeAutospacing="0" w:after="0" w:afterAutospacing="0"/>
        <w:jc w:val="center"/>
        <w:rPr>
          <w:rStyle w:val="c4"/>
          <w:b/>
          <w:bCs/>
          <w:i/>
          <w:iCs/>
          <w:color w:val="000000"/>
          <w:sz w:val="36"/>
          <w:szCs w:val="36"/>
        </w:rPr>
      </w:pPr>
    </w:p>
    <w:p w14:paraId="6D9503C3" w14:textId="77777777" w:rsidR="001B676D" w:rsidRDefault="001B676D" w:rsidP="001B676D">
      <w:pPr>
        <w:pStyle w:val="c21"/>
        <w:shd w:val="clear" w:color="auto" w:fill="FFFFFF"/>
        <w:spacing w:before="0" w:beforeAutospacing="0" w:after="0" w:afterAutospacing="0"/>
        <w:jc w:val="center"/>
        <w:rPr>
          <w:rStyle w:val="c4"/>
          <w:b/>
          <w:bCs/>
          <w:i/>
          <w:iCs/>
          <w:color w:val="000000"/>
          <w:sz w:val="36"/>
          <w:szCs w:val="36"/>
        </w:rPr>
      </w:pPr>
    </w:p>
    <w:p w14:paraId="08BE4DDF" w14:textId="77777777" w:rsidR="001B676D" w:rsidRDefault="001B676D" w:rsidP="001B676D">
      <w:pPr>
        <w:pStyle w:val="c21"/>
        <w:shd w:val="clear" w:color="auto" w:fill="FFFFFF"/>
        <w:spacing w:before="0" w:beforeAutospacing="0" w:after="0" w:afterAutospacing="0"/>
        <w:jc w:val="center"/>
        <w:rPr>
          <w:rStyle w:val="c4"/>
          <w:b/>
          <w:bCs/>
          <w:i/>
          <w:iCs/>
          <w:color w:val="000000"/>
          <w:sz w:val="36"/>
          <w:szCs w:val="36"/>
        </w:rPr>
      </w:pPr>
    </w:p>
    <w:p w14:paraId="07BE2B92" w14:textId="77777777" w:rsidR="001B676D" w:rsidRDefault="001B676D" w:rsidP="001B676D">
      <w:pPr>
        <w:pStyle w:val="c21"/>
        <w:shd w:val="clear" w:color="auto" w:fill="FFFFFF"/>
        <w:tabs>
          <w:tab w:val="left" w:pos="3528"/>
        </w:tabs>
        <w:spacing w:before="0" w:beforeAutospacing="0" w:after="0" w:afterAutospacing="0"/>
        <w:jc w:val="center"/>
        <w:rPr>
          <w:rStyle w:val="c4"/>
          <w:color w:val="000000"/>
          <w:sz w:val="28"/>
          <w:szCs w:val="28"/>
        </w:rPr>
      </w:pPr>
      <w:r>
        <w:rPr>
          <w:rStyle w:val="c4"/>
          <w:color w:val="000000"/>
          <w:sz w:val="28"/>
          <w:szCs w:val="28"/>
        </w:rPr>
        <w:t>с. Птичник</w:t>
      </w:r>
    </w:p>
    <w:p w14:paraId="259A456D" w14:textId="77777777" w:rsidR="001B676D" w:rsidRDefault="001B676D" w:rsidP="001B676D">
      <w:pPr>
        <w:pStyle w:val="c21"/>
        <w:shd w:val="clear" w:color="auto" w:fill="FFFFFF"/>
        <w:tabs>
          <w:tab w:val="left" w:pos="3528"/>
        </w:tabs>
        <w:spacing w:before="0" w:beforeAutospacing="0" w:after="0" w:afterAutospacing="0"/>
        <w:jc w:val="center"/>
        <w:rPr>
          <w:rStyle w:val="c4"/>
          <w:color w:val="000000"/>
          <w:sz w:val="28"/>
          <w:szCs w:val="28"/>
        </w:rPr>
      </w:pPr>
      <w:r>
        <w:rPr>
          <w:rStyle w:val="c4"/>
          <w:color w:val="000000"/>
          <w:sz w:val="28"/>
          <w:szCs w:val="28"/>
        </w:rPr>
        <w:t>2023 г</w:t>
      </w:r>
    </w:p>
    <w:p w14:paraId="776E7900" w14:textId="77777777" w:rsidR="00503D0B" w:rsidRDefault="00503D0B" w:rsidP="001B676D">
      <w:pPr>
        <w:pStyle w:val="c21"/>
        <w:shd w:val="clear" w:color="auto" w:fill="FFFFFF"/>
        <w:tabs>
          <w:tab w:val="left" w:pos="3528"/>
        </w:tabs>
        <w:spacing w:before="0" w:beforeAutospacing="0" w:after="0" w:afterAutospacing="0"/>
        <w:jc w:val="center"/>
        <w:rPr>
          <w:rStyle w:val="c4"/>
          <w:b/>
          <w:bCs/>
          <w:i/>
          <w:iCs/>
          <w:color w:val="000000"/>
          <w:sz w:val="36"/>
          <w:szCs w:val="36"/>
        </w:rPr>
      </w:pPr>
    </w:p>
    <w:p w14:paraId="7578A4BF" w14:textId="77777777" w:rsidR="00503D0B" w:rsidRDefault="00503D0B" w:rsidP="001B676D">
      <w:pPr>
        <w:pStyle w:val="c21"/>
        <w:shd w:val="clear" w:color="auto" w:fill="FFFFFF"/>
        <w:tabs>
          <w:tab w:val="left" w:pos="3528"/>
        </w:tabs>
        <w:spacing w:before="0" w:beforeAutospacing="0" w:after="0" w:afterAutospacing="0"/>
        <w:jc w:val="center"/>
        <w:rPr>
          <w:rStyle w:val="c4"/>
          <w:b/>
          <w:bCs/>
          <w:i/>
          <w:iCs/>
          <w:color w:val="000000"/>
          <w:sz w:val="36"/>
          <w:szCs w:val="36"/>
        </w:rPr>
      </w:pPr>
    </w:p>
    <w:p w14:paraId="2A6621B8" w14:textId="305521D5" w:rsidR="001B676D" w:rsidRPr="00503D0B" w:rsidRDefault="001B676D" w:rsidP="00503D0B">
      <w:pPr>
        <w:pStyle w:val="c21"/>
        <w:shd w:val="clear" w:color="auto" w:fill="FFFFFF"/>
        <w:tabs>
          <w:tab w:val="left" w:pos="3528"/>
        </w:tabs>
        <w:spacing w:before="0" w:beforeAutospacing="0" w:after="0" w:afterAutospacing="0"/>
        <w:jc w:val="center"/>
        <w:rPr>
          <w:b/>
          <w:bCs/>
          <w:i/>
          <w:iCs/>
          <w:color w:val="000000"/>
          <w:sz w:val="36"/>
          <w:szCs w:val="36"/>
        </w:rPr>
      </w:pPr>
      <w:r>
        <w:rPr>
          <w:rStyle w:val="c4"/>
          <w:b/>
          <w:bCs/>
          <w:i/>
          <w:iCs/>
          <w:color w:val="000000"/>
          <w:sz w:val="36"/>
          <w:szCs w:val="36"/>
        </w:rPr>
        <w:lastRenderedPageBreak/>
        <w:t>Игровые технологии в развитии речи дошкольников</w:t>
      </w:r>
    </w:p>
    <w:p w14:paraId="2B284F62" w14:textId="77777777" w:rsidR="00452361" w:rsidRDefault="00452361" w:rsidP="00452361">
      <w:pPr>
        <w:pStyle w:val="a3"/>
        <w:shd w:val="clear" w:color="auto" w:fill="F5F5F5"/>
        <w:spacing w:before="0" w:beforeAutospacing="0" w:after="0" w:afterAutospacing="0" w:line="294" w:lineRule="atLeast"/>
        <w:jc w:val="both"/>
        <w:rPr>
          <w:rFonts w:ascii="Arial" w:hAnsi="Arial" w:cs="Arial"/>
          <w:color w:val="000000"/>
          <w:sz w:val="21"/>
          <w:szCs w:val="21"/>
        </w:rPr>
      </w:pPr>
      <w:r>
        <w:rPr>
          <w:color w:val="000000"/>
          <w:sz w:val="27"/>
          <w:szCs w:val="27"/>
        </w:rPr>
        <w:t xml:space="preserve">   В Федеральном Государственном Стандарте</w:t>
      </w:r>
      <w:r>
        <w:rPr>
          <w:color w:val="000000"/>
          <w:sz w:val="26"/>
          <w:szCs w:val="26"/>
        </w:rPr>
        <w:t> </w:t>
      </w:r>
      <w:r>
        <w:rPr>
          <w:color w:val="000000"/>
          <w:sz w:val="27"/>
          <w:szCs w:val="27"/>
        </w:rPr>
        <w:t>дошкольного образования «Речевое развитие» выделена как основная образовательная область. Благодаря речи дети познают окружающий мир, накапливают знания, расширяют круг представлений о предметах. При помощи речи выражают свои потребности, рассказывают о своих чувствах и переживаниях.</w:t>
      </w:r>
    </w:p>
    <w:p w14:paraId="447A3DA4" w14:textId="77777777" w:rsidR="00452361" w:rsidRDefault="00452361" w:rsidP="00452361">
      <w:pPr>
        <w:pStyle w:val="a3"/>
        <w:shd w:val="clear" w:color="auto" w:fill="F5F5F5"/>
        <w:spacing w:before="0" w:beforeAutospacing="0" w:after="0" w:afterAutospacing="0" w:line="294" w:lineRule="atLeast"/>
        <w:jc w:val="both"/>
        <w:rPr>
          <w:rFonts w:ascii="Arial" w:hAnsi="Arial" w:cs="Arial"/>
          <w:color w:val="000000"/>
          <w:sz w:val="21"/>
          <w:szCs w:val="21"/>
        </w:rPr>
      </w:pPr>
      <w:r>
        <w:rPr>
          <w:color w:val="000000"/>
          <w:sz w:val="27"/>
          <w:szCs w:val="27"/>
        </w:rPr>
        <w:t>На сегодняшний день – образная, богатая синонимами и описаниями речь у детей дошкольного возраста – явление очень редкое. В речи детей существует множество проблем: бедность речи, недостаточный словарный запас, употребление не литературных слов и выражений, не способность грамотно и доступно сформулировать вопрос, построить краткий или развернутый ответ, отсутствие логических обоснований и выводов, отсутствие навыков культуры речи и культуры общения. Все это связано, во-первых, с недоразвитостью речевого аппарата и его анатомического строения, во-вторых, из-за недостаточного общения детей друг с другом и со взрослыми. </w:t>
      </w:r>
      <w:r>
        <w:rPr>
          <w:color w:val="111111"/>
          <w:sz w:val="27"/>
          <w:szCs w:val="27"/>
        </w:rPr>
        <w:t>Дети, не получившие в раннем возрасте соответствующее речевое развитие, с большим трудом наверстывают упущенное. Именно дошкольный возраст</w:t>
      </w:r>
      <w:r>
        <w:rPr>
          <w:b/>
          <w:bCs/>
          <w:color w:val="111111"/>
          <w:sz w:val="27"/>
          <w:szCs w:val="27"/>
        </w:rPr>
        <w:t> </w:t>
      </w:r>
      <w:r>
        <w:rPr>
          <w:color w:val="111111"/>
          <w:sz w:val="27"/>
          <w:szCs w:val="27"/>
        </w:rPr>
        <w:t>наиболее благоприятен для закладывания основ грамотной, четкой, красивой речи, для пробуждения интереса ко всему, что нас окружает. </w:t>
      </w:r>
      <w:r>
        <w:rPr>
          <w:color w:val="000000"/>
          <w:sz w:val="27"/>
          <w:szCs w:val="27"/>
        </w:rPr>
        <w:t>В этой связи развитие речи ребёнка становится одной из актуальных проблем в деятельности педагога ДОУ.</w:t>
      </w:r>
    </w:p>
    <w:p w14:paraId="209B8AA8" w14:textId="77777777" w:rsidR="00452361" w:rsidRDefault="00452361" w:rsidP="00452361">
      <w:pPr>
        <w:pStyle w:val="a3"/>
        <w:shd w:val="clear" w:color="auto" w:fill="F5F5F5"/>
        <w:spacing w:before="0" w:beforeAutospacing="0" w:after="0" w:afterAutospacing="0" w:line="294" w:lineRule="atLeast"/>
        <w:jc w:val="both"/>
        <w:rPr>
          <w:rFonts w:ascii="Arial" w:hAnsi="Arial" w:cs="Arial"/>
          <w:color w:val="000000"/>
          <w:sz w:val="21"/>
          <w:szCs w:val="21"/>
        </w:rPr>
      </w:pPr>
      <w:r>
        <w:rPr>
          <w:color w:val="000000"/>
          <w:sz w:val="27"/>
          <w:szCs w:val="27"/>
        </w:rPr>
        <w:t>Эта проблема подвела меня к мысли о необходимости больше внимания уделить именно развитию речи детей раннего возраста. </w:t>
      </w:r>
      <w:r>
        <w:rPr>
          <w:color w:val="111111"/>
          <w:sz w:val="27"/>
          <w:szCs w:val="27"/>
        </w:rPr>
        <w:t>Важно с раннего возраста начинать работу по развитию речевой активности детей и предупреждению речевых нарушений, вовремя заметить и скорректировать отставание в формировании речевой функции</w:t>
      </w:r>
      <w:r>
        <w:rPr>
          <w:b/>
          <w:bCs/>
          <w:color w:val="111111"/>
          <w:sz w:val="27"/>
          <w:szCs w:val="27"/>
        </w:rPr>
        <w:t>,</w:t>
      </w:r>
      <w:r>
        <w:rPr>
          <w:color w:val="111111"/>
          <w:sz w:val="27"/>
          <w:szCs w:val="27"/>
        </w:rPr>
        <w:t> стимулировать ее развитие</w:t>
      </w:r>
      <w:r>
        <w:rPr>
          <w:b/>
          <w:bCs/>
          <w:color w:val="111111"/>
          <w:sz w:val="27"/>
          <w:szCs w:val="27"/>
        </w:rPr>
        <w:t>,</w:t>
      </w:r>
      <w:r>
        <w:rPr>
          <w:color w:val="111111"/>
          <w:sz w:val="27"/>
          <w:szCs w:val="27"/>
        </w:rPr>
        <w:t> способствуя полноценному развитию ребенка </w:t>
      </w:r>
      <w:r>
        <w:rPr>
          <w:color w:val="000000"/>
          <w:sz w:val="27"/>
          <w:szCs w:val="27"/>
        </w:rPr>
        <w:t>Задача по обогащению словаря и активизации речи детей должна решаться постоянно, пронизывать все режимные моменты.</w:t>
      </w:r>
    </w:p>
    <w:p w14:paraId="0A230CDA" w14:textId="77777777" w:rsidR="00452361" w:rsidRDefault="00452361" w:rsidP="00452361">
      <w:pPr>
        <w:pStyle w:val="a3"/>
        <w:shd w:val="clear" w:color="auto" w:fill="F5F5F5"/>
        <w:spacing w:before="0" w:beforeAutospacing="0" w:after="0" w:afterAutospacing="0" w:line="294" w:lineRule="atLeast"/>
        <w:jc w:val="both"/>
        <w:rPr>
          <w:rFonts w:ascii="Arial" w:hAnsi="Arial" w:cs="Arial"/>
          <w:color w:val="000000"/>
          <w:sz w:val="21"/>
          <w:szCs w:val="21"/>
        </w:rPr>
      </w:pPr>
      <w:r>
        <w:rPr>
          <w:color w:val="000000"/>
          <w:sz w:val="27"/>
          <w:szCs w:val="27"/>
        </w:rPr>
        <w:t xml:space="preserve">    Развитие речи как средство познания, окружающего следует осуществлять в комплексе с решением других общих задач, связанных с ведущими линиями развития ребенка (ознакомление с окружающим, сенсорное развитие, развитие движений, активизация мелкой моторики руки в предметной деятельности и пр.).</w:t>
      </w:r>
    </w:p>
    <w:p w14:paraId="7DB0B50C" w14:textId="77777777" w:rsidR="00452361" w:rsidRDefault="00452361" w:rsidP="0045236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Ранний возраст - особый возраст, призванный обеспечить полноценное развитие маленького ребенка в неповторимый и самый уязвимый период его жизни. Чтобы ребенок раннего возраста был здоров, развит, деятелен и жизнерадостен, чтобы работа, направленная на развитие речи ребенка, приносила ощутимые результаты, необходимы условия, продиктованные особенностями и тенденциями развития маленьких детей в современных условиях.</w:t>
      </w:r>
    </w:p>
    <w:p w14:paraId="7F1E93DA" w14:textId="77777777" w:rsidR="00452361" w:rsidRDefault="00452361" w:rsidP="0045236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Для повышения эффективности работы с детьми раннего возраста по развитию речи в детском саду, рекомендуется применять дополнительные средства обучения, уделять больше времени рассказыванию, рассматриванию обследуемой деятельности, заниматься продуктивными видами деятельности, как лепка, рисование, конструирование, аппликация, сопровождая активной речью. Эту работу можно проводить индивидуально, по подгруппам или фронтально. Это позволяет обогащать словарный запас детей, развивать их память, расширять представления детей об окружающем мире. Основным </w:t>
      </w:r>
      <w:r>
        <w:rPr>
          <w:color w:val="000000"/>
          <w:sz w:val="27"/>
          <w:szCs w:val="27"/>
        </w:rPr>
        <w:lastRenderedPageBreak/>
        <w:t>условием для правильной организации работы по развитию речи малышей является создание развивающей среды.</w:t>
      </w:r>
      <w:r>
        <w:rPr>
          <w:color w:val="222222"/>
          <w:sz w:val="27"/>
          <w:szCs w:val="27"/>
        </w:rPr>
        <w:t> Развивающая среда обеспечит разные виды активности младшего дошкольника (речевой, умственной, физической и игровой) и будет успешно формировать его самостоятельную речевую деятельность.</w:t>
      </w:r>
    </w:p>
    <w:p w14:paraId="531B1432" w14:textId="77777777" w:rsidR="001B676D" w:rsidRDefault="00452361" w:rsidP="001B676D">
      <w:pPr>
        <w:pStyle w:val="c9"/>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   </w:t>
      </w:r>
      <w:r w:rsidR="001B676D">
        <w:rPr>
          <w:rStyle w:val="c3"/>
          <w:color w:val="000000"/>
          <w:sz w:val="28"/>
          <w:szCs w:val="28"/>
        </w:rPr>
        <w:t>Понятие </w:t>
      </w:r>
      <w:r w:rsidR="001B676D">
        <w:rPr>
          <w:rStyle w:val="c3"/>
          <w:i/>
          <w:iCs/>
          <w:color w:val="000000"/>
          <w:sz w:val="28"/>
          <w:szCs w:val="28"/>
        </w:rPr>
        <w:t>" игровые технологии в развитии речи "</w:t>
      </w:r>
      <w:r w:rsidR="001B676D">
        <w:rPr>
          <w:rStyle w:val="c3"/>
          <w:color w:val="000000"/>
          <w:sz w:val="28"/>
          <w:szCs w:val="28"/>
        </w:rPr>
        <w:t> включает достаточно обширную группу методов и приемов организации педагогического процесса в форме различных педагогических игр.</w:t>
      </w:r>
      <w:r w:rsidR="001B676D">
        <w:rPr>
          <w:rStyle w:val="c25"/>
          <w:color w:val="000000"/>
          <w:sz w:val="22"/>
          <w:szCs w:val="22"/>
        </w:rPr>
        <w:t> </w:t>
      </w:r>
      <w:r w:rsidR="001B676D">
        <w:rPr>
          <w:rStyle w:val="c0"/>
          <w:color w:val="000000"/>
          <w:sz w:val="28"/>
          <w:szCs w:val="28"/>
        </w:rPr>
        <w:t>Дошкольный возраст является самым благоприятным периодом для применения игровых технологий в обучении.</w:t>
      </w:r>
    </w:p>
    <w:p w14:paraId="50E2A1B2"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w:t>
      </w:r>
      <w:r>
        <w:rPr>
          <w:rStyle w:val="c5"/>
          <w:b/>
          <w:bCs/>
          <w:i/>
          <w:iCs/>
          <w:color w:val="000000"/>
          <w:sz w:val="28"/>
          <w:szCs w:val="28"/>
        </w:rPr>
        <w:t> Дидактическая игра</w:t>
      </w:r>
      <w:r>
        <w:rPr>
          <w:rStyle w:val="c0"/>
          <w:color w:val="000000"/>
          <w:sz w:val="28"/>
          <w:szCs w:val="28"/>
        </w:rPr>
        <w:t> является основным видом игр, используемых в работе по речевому развитию. Дидактическая игра представляет собой многословное, сложное, педагогическое явление: она является и игровым методом обучения детей дошкольного возраста, и формой обучения детей, и самостоятельной игровой деятельностью, и средством всестороннего воспитания ребенка.</w:t>
      </w:r>
    </w:p>
    <w:p w14:paraId="21621A35" w14:textId="77777777" w:rsidR="001B676D" w:rsidRPr="001B676D" w:rsidRDefault="001B676D" w:rsidP="001B676D">
      <w:pPr>
        <w:pStyle w:val="c2"/>
        <w:shd w:val="clear" w:color="auto" w:fill="FFFFFF"/>
        <w:spacing w:before="0" w:beforeAutospacing="0" w:after="0" w:afterAutospacing="0"/>
        <w:jc w:val="both"/>
        <w:rPr>
          <w:rFonts w:ascii="Calibri" w:hAnsi="Calibri" w:cs="Calibri"/>
          <w:b/>
          <w:bCs/>
          <w:i/>
          <w:iCs/>
          <w:color w:val="000000"/>
          <w:sz w:val="22"/>
          <w:szCs w:val="22"/>
          <w:u w:val="single"/>
        </w:rPr>
      </w:pPr>
      <w:r w:rsidRPr="001B676D">
        <w:rPr>
          <w:rStyle w:val="c0"/>
          <w:b/>
          <w:bCs/>
          <w:i/>
          <w:iCs/>
          <w:color w:val="000000"/>
          <w:sz w:val="28"/>
          <w:szCs w:val="28"/>
          <w:u w:val="single"/>
        </w:rPr>
        <w:t>   Существуют следующие виды дидактических игр:</w:t>
      </w:r>
    </w:p>
    <w:p w14:paraId="4B943659" w14:textId="77777777" w:rsidR="00452361" w:rsidRPr="00452361" w:rsidRDefault="001B676D" w:rsidP="005355F4">
      <w:pPr>
        <w:pStyle w:val="c19"/>
        <w:numPr>
          <w:ilvl w:val="0"/>
          <w:numId w:val="1"/>
        </w:numPr>
        <w:shd w:val="clear" w:color="auto" w:fill="FFFFFF"/>
        <w:spacing w:before="30" w:beforeAutospacing="0" w:after="30" w:afterAutospacing="0"/>
        <w:ind w:left="1440"/>
        <w:jc w:val="both"/>
        <w:rPr>
          <w:rStyle w:val="c0"/>
          <w:rFonts w:ascii="Calibri" w:hAnsi="Calibri" w:cs="Calibri"/>
          <w:color w:val="000000"/>
          <w:sz w:val="22"/>
          <w:szCs w:val="22"/>
        </w:rPr>
      </w:pPr>
      <w:r w:rsidRPr="00452361">
        <w:rPr>
          <w:rStyle w:val="c0"/>
          <w:color w:val="000000"/>
          <w:sz w:val="28"/>
          <w:szCs w:val="28"/>
        </w:rPr>
        <w:t>игры с предметами</w:t>
      </w:r>
      <w:r w:rsidRPr="00452361">
        <w:rPr>
          <w:rStyle w:val="c12"/>
          <w:color w:val="000000"/>
          <w:sz w:val="22"/>
          <w:szCs w:val="22"/>
        </w:rPr>
        <w:t> (</w:t>
      </w:r>
      <w:r w:rsidRPr="00452361">
        <w:rPr>
          <w:rStyle w:val="c0"/>
          <w:color w:val="000000"/>
          <w:sz w:val="28"/>
          <w:szCs w:val="28"/>
        </w:rPr>
        <w:t>игрушками)</w:t>
      </w:r>
    </w:p>
    <w:p w14:paraId="0FF5DF08" w14:textId="77777777" w:rsidR="001B676D" w:rsidRPr="00452361" w:rsidRDefault="001B676D" w:rsidP="005355F4">
      <w:pPr>
        <w:pStyle w:val="c19"/>
        <w:numPr>
          <w:ilvl w:val="0"/>
          <w:numId w:val="1"/>
        </w:numPr>
        <w:shd w:val="clear" w:color="auto" w:fill="FFFFFF"/>
        <w:spacing w:before="30" w:beforeAutospacing="0" w:after="30" w:afterAutospacing="0"/>
        <w:ind w:left="1440"/>
        <w:jc w:val="both"/>
        <w:rPr>
          <w:rFonts w:ascii="Calibri" w:hAnsi="Calibri" w:cs="Calibri"/>
          <w:color w:val="000000"/>
          <w:sz w:val="22"/>
          <w:szCs w:val="22"/>
        </w:rPr>
      </w:pPr>
      <w:proofErr w:type="spellStart"/>
      <w:r w:rsidRPr="00452361">
        <w:rPr>
          <w:rStyle w:val="c0"/>
          <w:color w:val="000000"/>
          <w:sz w:val="28"/>
          <w:szCs w:val="28"/>
        </w:rPr>
        <w:t>настольнопечатные</w:t>
      </w:r>
      <w:proofErr w:type="spellEnd"/>
      <w:r w:rsidRPr="00452361">
        <w:rPr>
          <w:rStyle w:val="c0"/>
          <w:color w:val="000000"/>
          <w:sz w:val="28"/>
          <w:szCs w:val="28"/>
        </w:rPr>
        <w:t xml:space="preserve"> игры: «Что сначала, что потом», </w:t>
      </w:r>
    </w:p>
    <w:p w14:paraId="667A028E" w14:textId="77777777" w:rsidR="001B676D" w:rsidRPr="00452361" w:rsidRDefault="001B676D" w:rsidP="00452361">
      <w:pPr>
        <w:pStyle w:val="c2"/>
        <w:numPr>
          <w:ilvl w:val="0"/>
          <w:numId w:val="1"/>
        </w:numPr>
        <w:shd w:val="clear" w:color="auto" w:fill="FFFFFF"/>
        <w:spacing w:before="30" w:beforeAutospacing="0" w:after="30" w:afterAutospacing="0"/>
        <w:ind w:left="1440"/>
        <w:jc w:val="both"/>
        <w:rPr>
          <w:rFonts w:ascii="Calibri" w:hAnsi="Calibri" w:cs="Calibri"/>
          <w:color w:val="000000"/>
          <w:sz w:val="22"/>
          <w:szCs w:val="22"/>
        </w:rPr>
      </w:pPr>
      <w:r>
        <w:rPr>
          <w:rStyle w:val="c0"/>
          <w:color w:val="000000"/>
          <w:sz w:val="28"/>
          <w:szCs w:val="28"/>
        </w:rPr>
        <w:t>словесные игры: «Найди точное слово», «Это правда или нет», «Высокий- низкий» и т.д</w:t>
      </w:r>
      <w:r w:rsidRPr="00452361">
        <w:rPr>
          <w:rStyle w:val="c0"/>
          <w:color w:val="000000"/>
          <w:sz w:val="28"/>
          <w:szCs w:val="28"/>
        </w:rPr>
        <w:t>.</w:t>
      </w:r>
    </w:p>
    <w:p w14:paraId="71C0FAD1"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Практически все задачи речевого развития детей-дошкольников можно реализовать на основе театрализованной игры.</w:t>
      </w:r>
    </w:p>
    <w:p w14:paraId="13632016"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5"/>
          <w:b/>
          <w:bCs/>
          <w:i/>
          <w:iCs/>
          <w:color w:val="000000"/>
          <w:sz w:val="28"/>
          <w:szCs w:val="28"/>
        </w:rPr>
        <w:t>Театрализованные игры</w:t>
      </w:r>
      <w:r>
        <w:rPr>
          <w:rStyle w:val="c0"/>
          <w:color w:val="000000"/>
          <w:sz w:val="28"/>
          <w:szCs w:val="28"/>
        </w:rPr>
        <w:t> можно разделить на две основные группы:</w:t>
      </w:r>
    </w:p>
    <w:p w14:paraId="5CD29EB8" w14:textId="77777777" w:rsidR="001B676D" w:rsidRDefault="001B676D" w:rsidP="001B676D">
      <w:pPr>
        <w:pStyle w:val="c19"/>
        <w:numPr>
          <w:ilvl w:val="0"/>
          <w:numId w:val="2"/>
        </w:numPr>
        <w:shd w:val="clear" w:color="auto" w:fill="FFFFFF"/>
        <w:spacing w:before="30" w:beforeAutospacing="0" w:after="30" w:afterAutospacing="0"/>
        <w:ind w:left="1440"/>
        <w:jc w:val="both"/>
        <w:rPr>
          <w:rFonts w:ascii="Calibri" w:hAnsi="Calibri" w:cs="Calibri"/>
          <w:color w:val="000000"/>
          <w:sz w:val="22"/>
          <w:szCs w:val="22"/>
        </w:rPr>
      </w:pPr>
      <w:r>
        <w:rPr>
          <w:rStyle w:val="c0"/>
          <w:color w:val="000000"/>
          <w:sz w:val="28"/>
          <w:szCs w:val="28"/>
        </w:rPr>
        <w:t>- игры – драматизации;</w:t>
      </w:r>
    </w:p>
    <w:p w14:paraId="171FD190" w14:textId="77777777" w:rsidR="001B676D" w:rsidRDefault="001B676D" w:rsidP="001B676D">
      <w:pPr>
        <w:pStyle w:val="c2"/>
        <w:numPr>
          <w:ilvl w:val="0"/>
          <w:numId w:val="2"/>
        </w:numPr>
        <w:shd w:val="clear" w:color="auto" w:fill="FFFFFF"/>
        <w:spacing w:before="30" w:beforeAutospacing="0" w:after="30" w:afterAutospacing="0"/>
        <w:ind w:left="1440"/>
        <w:jc w:val="both"/>
        <w:rPr>
          <w:rFonts w:ascii="Calibri" w:hAnsi="Calibri" w:cs="Calibri"/>
          <w:color w:val="000000"/>
          <w:sz w:val="22"/>
          <w:szCs w:val="22"/>
        </w:rPr>
      </w:pPr>
      <w:r>
        <w:rPr>
          <w:rStyle w:val="c0"/>
          <w:color w:val="000000"/>
          <w:sz w:val="28"/>
          <w:szCs w:val="28"/>
        </w:rPr>
        <w:t>-режиссерские игры.</w:t>
      </w:r>
    </w:p>
    <w:p w14:paraId="3AB73730"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5"/>
          <w:b/>
          <w:bCs/>
          <w:i/>
          <w:iCs/>
          <w:color w:val="000000"/>
          <w:sz w:val="28"/>
          <w:szCs w:val="28"/>
        </w:rPr>
        <w:t>    В играх – драматизациях</w:t>
      </w:r>
      <w:r>
        <w:rPr>
          <w:rStyle w:val="c3"/>
          <w:i/>
          <w:iCs/>
          <w:color w:val="000000"/>
          <w:sz w:val="28"/>
          <w:szCs w:val="28"/>
        </w:rPr>
        <w:t> </w:t>
      </w:r>
      <w:r>
        <w:rPr>
          <w:rStyle w:val="c0"/>
          <w:color w:val="000000"/>
          <w:sz w:val="28"/>
          <w:szCs w:val="28"/>
        </w:rPr>
        <w:t xml:space="preserve">– </w:t>
      </w:r>
      <w:r w:rsidR="00452361">
        <w:rPr>
          <w:rStyle w:val="c0"/>
          <w:color w:val="000000"/>
          <w:sz w:val="28"/>
          <w:szCs w:val="28"/>
        </w:rPr>
        <w:t>ребенок,</w:t>
      </w:r>
      <w:r>
        <w:rPr>
          <w:rStyle w:val="c0"/>
          <w:color w:val="000000"/>
          <w:sz w:val="28"/>
          <w:szCs w:val="28"/>
        </w:rPr>
        <w:t xml:space="preserve"> исполняя роль в качестве «артиста» самостоятельно создает образ с помощью комплекса средств вербальной и невербальной выразительности. Видами драматизации являются:</w:t>
      </w:r>
    </w:p>
    <w:p w14:paraId="21CCF6EB" w14:textId="77777777" w:rsidR="001B676D" w:rsidRDefault="001B676D" w:rsidP="001B676D">
      <w:pPr>
        <w:pStyle w:val="c19"/>
        <w:numPr>
          <w:ilvl w:val="0"/>
          <w:numId w:val="3"/>
        </w:numPr>
        <w:shd w:val="clear" w:color="auto" w:fill="FFFFFF"/>
        <w:spacing w:before="30" w:beforeAutospacing="0" w:after="30" w:afterAutospacing="0"/>
        <w:ind w:left="1440"/>
        <w:jc w:val="both"/>
        <w:rPr>
          <w:rFonts w:ascii="Calibri" w:hAnsi="Calibri" w:cs="Calibri"/>
          <w:color w:val="000000"/>
          <w:sz w:val="22"/>
          <w:szCs w:val="22"/>
        </w:rPr>
      </w:pPr>
      <w:r>
        <w:rPr>
          <w:rStyle w:val="c0"/>
          <w:color w:val="000000"/>
          <w:sz w:val="28"/>
          <w:szCs w:val="28"/>
        </w:rPr>
        <w:t>-игры – имитации образов животных, людей, литературных персонажей;</w:t>
      </w:r>
    </w:p>
    <w:p w14:paraId="4F295DFA" w14:textId="77777777" w:rsidR="001B676D" w:rsidRDefault="001B676D" w:rsidP="001B676D">
      <w:pPr>
        <w:pStyle w:val="c19"/>
        <w:numPr>
          <w:ilvl w:val="0"/>
          <w:numId w:val="3"/>
        </w:numPr>
        <w:shd w:val="clear" w:color="auto" w:fill="FFFFFF"/>
        <w:spacing w:before="30" w:beforeAutospacing="0" w:after="30" w:afterAutospacing="0"/>
        <w:ind w:left="1440"/>
        <w:jc w:val="both"/>
        <w:rPr>
          <w:rFonts w:ascii="Calibri" w:hAnsi="Calibri" w:cs="Calibri"/>
          <w:color w:val="000000"/>
          <w:sz w:val="22"/>
          <w:szCs w:val="22"/>
        </w:rPr>
      </w:pPr>
      <w:r>
        <w:rPr>
          <w:rStyle w:val="c0"/>
          <w:color w:val="000000"/>
          <w:sz w:val="28"/>
          <w:szCs w:val="28"/>
        </w:rPr>
        <w:t>ролевые диалоги на основе текста;</w:t>
      </w:r>
    </w:p>
    <w:p w14:paraId="01071A0A" w14:textId="77777777" w:rsidR="001B676D" w:rsidRDefault="001B676D" w:rsidP="001B676D">
      <w:pPr>
        <w:pStyle w:val="c13"/>
        <w:numPr>
          <w:ilvl w:val="0"/>
          <w:numId w:val="3"/>
        </w:numPr>
        <w:shd w:val="clear" w:color="auto" w:fill="FFFFFF"/>
        <w:spacing w:before="30" w:beforeAutospacing="0" w:after="30" w:afterAutospacing="0"/>
        <w:ind w:left="1440"/>
        <w:jc w:val="both"/>
        <w:rPr>
          <w:rFonts w:ascii="Calibri" w:hAnsi="Calibri" w:cs="Calibri"/>
          <w:color w:val="000000"/>
          <w:sz w:val="22"/>
          <w:szCs w:val="22"/>
        </w:rPr>
      </w:pPr>
      <w:r>
        <w:rPr>
          <w:rStyle w:val="c0"/>
          <w:color w:val="000000"/>
          <w:sz w:val="28"/>
          <w:szCs w:val="28"/>
        </w:rPr>
        <w:t>инсценировки произведений;</w:t>
      </w:r>
    </w:p>
    <w:p w14:paraId="087E996C" w14:textId="77777777" w:rsidR="001B676D" w:rsidRDefault="001B676D" w:rsidP="001B676D">
      <w:pPr>
        <w:pStyle w:val="c19"/>
        <w:numPr>
          <w:ilvl w:val="0"/>
          <w:numId w:val="3"/>
        </w:numPr>
        <w:shd w:val="clear" w:color="auto" w:fill="FFFFFF"/>
        <w:spacing w:before="30" w:beforeAutospacing="0" w:after="30" w:afterAutospacing="0"/>
        <w:ind w:left="1440"/>
        <w:jc w:val="both"/>
        <w:rPr>
          <w:rFonts w:ascii="Calibri" w:hAnsi="Calibri" w:cs="Calibri"/>
          <w:color w:val="000000"/>
          <w:sz w:val="22"/>
          <w:szCs w:val="22"/>
        </w:rPr>
      </w:pPr>
      <w:r>
        <w:rPr>
          <w:rStyle w:val="c0"/>
          <w:color w:val="000000"/>
          <w:sz w:val="28"/>
          <w:szCs w:val="28"/>
        </w:rPr>
        <w:t>постановки спектаклей по одному или нескольким произведениям;</w:t>
      </w:r>
    </w:p>
    <w:p w14:paraId="7BD08904" w14:textId="77777777" w:rsidR="001B676D" w:rsidRDefault="001B676D" w:rsidP="001B676D">
      <w:pPr>
        <w:pStyle w:val="c2"/>
        <w:numPr>
          <w:ilvl w:val="0"/>
          <w:numId w:val="3"/>
        </w:numPr>
        <w:shd w:val="clear" w:color="auto" w:fill="FFFFFF"/>
        <w:spacing w:before="30" w:beforeAutospacing="0" w:after="30" w:afterAutospacing="0"/>
        <w:ind w:left="1440"/>
        <w:jc w:val="both"/>
        <w:rPr>
          <w:rFonts w:ascii="Calibri" w:hAnsi="Calibri" w:cs="Calibri"/>
          <w:color w:val="000000"/>
          <w:sz w:val="22"/>
          <w:szCs w:val="22"/>
        </w:rPr>
      </w:pPr>
      <w:r>
        <w:rPr>
          <w:rStyle w:val="c0"/>
          <w:color w:val="000000"/>
          <w:sz w:val="28"/>
          <w:szCs w:val="28"/>
        </w:rPr>
        <w:t>игры – импровизации с разыгрыванием сюжета без предварительной подготовки.</w:t>
      </w:r>
    </w:p>
    <w:p w14:paraId="0A25606B" w14:textId="77777777" w:rsidR="001B676D" w:rsidRDefault="001B676D" w:rsidP="00452361">
      <w:pPr>
        <w:pStyle w:val="c2"/>
        <w:shd w:val="clear" w:color="auto" w:fill="FFFFFF"/>
        <w:spacing w:before="0" w:beforeAutospacing="0" w:after="0" w:afterAutospacing="0"/>
        <w:jc w:val="both"/>
        <w:rPr>
          <w:rFonts w:ascii="Calibri" w:hAnsi="Calibri" w:cs="Calibri"/>
          <w:color w:val="000000"/>
          <w:sz w:val="22"/>
          <w:szCs w:val="22"/>
        </w:rPr>
      </w:pPr>
      <w:r>
        <w:rPr>
          <w:rStyle w:val="c5"/>
          <w:b/>
          <w:bCs/>
          <w:i/>
          <w:iCs/>
          <w:color w:val="000000"/>
          <w:sz w:val="28"/>
          <w:szCs w:val="28"/>
        </w:rPr>
        <w:t>     В режиссерской игре</w:t>
      </w:r>
      <w:r>
        <w:rPr>
          <w:rStyle w:val="c0"/>
          <w:color w:val="000000"/>
          <w:sz w:val="28"/>
          <w:szCs w:val="28"/>
        </w:rPr>
        <w:t xml:space="preserve"> «артистами» являются игрушки или их заместители, а ребенок, организуя деятельность как «сценарист» и «режиссер» управляет «артистами». </w:t>
      </w:r>
    </w:p>
    <w:p w14:paraId="56F0B1C6"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5"/>
          <w:b/>
          <w:bCs/>
          <w:i/>
          <w:iCs/>
          <w:color w:val="000000"/>
          <w:sz w:val="28"/>
          <w:szCs w:val="28"/>
        </w:rPr>
        <w:t>    Пальчиковые игры</w:t>
      </w:r>
      <w:r>
        <w:rPr>
          <w:rStyle w:val="c0"/>
          <w:color w:val="000000"/>
          <w:sz w:val="28"/>
          <w:szCs w:val="28"/>
        </w:rPr>
        <w:t> – прекрасное средство переключить детей на другой вид деятельности. А проговаривание стихов одновременно с движениями, делает речь детей более ритмичной, громкой, четкой и эмоциональной. Например,</w:t>
      </w:r>
    </w:p>
    <w:p w14:paraId="6AE0EF04" w14:textId="77777777" w:rsidR="00452361" w:rsidRPr="00452361" w:rsidRDefault="001B676D" w:rsidP="00452361">
      <w:pPr>
        <w:shd w:val="clear" w:color="auto" w:fill="FFFFFF"/>
        <w:spacing w:after="0"/>
        <w:rPr>
          <w:rFonts w:ascii="Calibri" w:eastAsia="Times New Roman" w:hAnsi="Calibri" w:cs="Calibri"/>
          <w:color w:val="000000"/>
          <w:sz w:val="28"/>
          <w:szCs w:val="28"/>
          <w:lang w:eastAsia="ru-RU"/>
        </w:rPr>
      </w:pPr>
      <w:r>
        <w:rPr>
          <w:rStyle w:val="c4"/>
          <w:b/>
          <w:bCs/>
          <w:i/>
          <w:iCs/>
          <w:color w:val="000000"/>
          <w:sz w:val="28"/>
          <w:szCs w:val="28"/>
        </w:rPr>
        <w:t> </w:t>
      </w:r>
      <w:r w:rsidR="00452361" w:rsidRPr="00452361">
        <w:rPr>
          <w:rFonts w:ascii="Times New Roman" w:eastAsia="Times New Roman" w:hAnsi="Times New Roman" w:cs="Times New Roman"/>
          <w:color w:val="000000"/>
          <w:sz w:val="28"/>
          <w:szCs w:val="28"/>
          <w:lang w:eastAsia="ru-RU"/>
        </w:rPr>
        <w:t>Водичка, водичка,</w:t>
      </w:r>
    </w:p>
    <w:p w14:paraId="523E507B" w14:textId="77777777" w:rsidR="00452361" w:rsidRPr="00452361" w:rsidRDefault="00452361" w:rsidP="00452361">
      <w:pPr>
        <w:shd w:val="clear" w:color="auto" w:fill="FFFFFF"/>
        <w:spacing w:after="0" w:line="240" w:lineRule="auto"/>
        <w:rPr>
          <w:rFonts w:ascii="Calibri" w:eastAsia="Times New Roman" w:hAnsi="Calibri" w:cs="Calibri"/>
          <w:color w:val="000000"/>
          <w:sz w:val="28"/>
          <w:szCs w:val="28"/>
          <w:lang w:eastAsia="ru-RU"/>
        </w:rPr>
      </w:pPr>
      <w:r w:rsidRPr="00452361">
        <w:rPr>
          <w:rFonts w:ascii="Times New Roman" w:eastAsia="Times New Roman" w:hAnsi="Times New Roman" w:cs="Times New Roman"/>
          <w:color w:val="000000"/>
          <w:sz w:val="28"/>
          <w:szCs w:val="28"/>
          <w:lang w:eastAsia="ru-RU"/>
        </w:rPr>
        <w:t>Умой мое личико,</w:t>
      </w:r>
    </w:p>
    <w:p w14:paraId="3BA26B68" w14:textId="77777777" w:rsidR="00452361" w:rsidRPr="00452361" w:rsidRDefault="00452361" w:rsidP="00452361">
      <w:pPr>
        <w:shd w:val="clear" w:color="auto" w:fill="FFFFFF"/>
        <w:spacing w:after="0" w:line="240" w:lineRule="auto"/>
        <w:rPr>
          <w:rFonts w:ascii="Calibri" w:eastAsia="Times New Roman" w:hAnsi="Calibri" w:cs="Calibri"/>
          <w:color w:val="000000"/>
          <w:sz w:val="28"/>
          <w:szCs w:val="28"/>
          <w:lang w:eastAsia="ru-RU"/>
        </w:rPr>
      </w:pPr>
      <w:r w:rsidRPr="00452361">
        <w:rPr>
          <w:rFonts w:ascii="Times New Roman" w:eastAsia="Times New Roman" w:hAnsi="Times New Roman" w:cs="Times New Roman"/>
          <w:color w:val="000000"/>
          <w:sz w:val="28"/>
          <w:szCs w:val="28"/>
          <w:lang w:eastAsia="ru-RU"/>
        </w:rPr>
        <w:lastRenderedPageBreak/>
        <w:t>Чтобы глазки блестели,</w:t>
      </w:r>
    </w:p>
    <w:p w14:paraId="60FF3DC2" w14:textId="77777777" w:rsidR="00452361" w:rsidRPr="00452361" w:rsidRDefault="00452361" w:rsidP="00452361">
      <w:pPr>
        <w:shd w:val="clear" w:color="auto" w:fill="FFFFFF"/>
        <w:spacing w:after="0" w:line="240" w:lineRule="auto"/>
        <w:rPr>
          <w:rFonts w:ascii="Calibri" w:eastAsia="Times New Roman" w:hAnsi="Calibri" w:cs="Calibri"/>
          <w:color w:val="000000"/>
          <w:sz w:val="28"/>
          <w:szCs w:val="28"/>
          <w:lang w:eastAsia="ru-RU"/>
        </w:rPr>
      </w:pPr>
      <w:r w:rsidRPr="00452361">
        <w:rPr>
          <w:rFonts w:ascii="Times New Roman" w:eastAsia="Times New Roman" w:hAnsi="Times New Roman" w:cs="Times New Roman"/>
          <w:color w:val="000000"/>
          <w:sz w:val="28"/>
          <w:szCs w:val="28"/>
          <w:lang w:eastAsia="ru-RU"/>
        </w:rPr>
        <w:t>Чтобы щечки краснели,</w:t>
      </w:r>
    </w:p>
    <w:p w14:paraId="3AF13888" w14:textId="77777777" w:rsidR="00452361" w:rsidRPr="00452361" w:rsidRDefault="00452361" w:rsidP="00452361">
      <w:pPr>
        <w:shd w:val="clear" w:color="auto" w:fill="FFFFFF"/>
        <w:spacing w:after="0" w:line="240" w:lineRule="auto"/>
        <w:rPr>
          <w:rFonts w:ascii="Calibri" w:eastAsia="Times New Roman" w:hAnsi="Calibri" w:cs="Calibri"/>
          <w:color w:val="000000"/>
          <w:sz w:val="28"/>
          <w:szCs w:val="28"/>
          <w:lang w:eastAsia="ru-RU"/>
        </w:rPr>
      </w:pPr>
      <w:r w:rsidRPr="00452361">
        <w:rPr>
          <w:rFonts w:ascii="Times New Roman" w:eastAsia="Times New Roman" w:hAnsi="Times New Roman" w:cs="Times New Roman"/>
          <w:color w:val="000000"/>
          <w:sz w:val="28"/>
          <w:szCs w:val="28"/>
          <w:lang w:eastAsia="ru-RU"/>
        </w:rPr>
        <w:t>Чтоб смеялся роток,</w:t>
      </w:r>
    </w:p>
    <w:p w14:paraId="53129950" w14:textId="77777777" w:rsidR="00452361" w:rsidRPr="00452361" w:rsidRDefault="00452361" w:rsidP="00452361">
      <w:pPr>
        <w:shd w:val="clear" w:color="auto" w:fill="FFFFFF"/>
        <w:spacing w:after="0" w:line="240" w:lineRule="auto"/>
        <w:rPr>
          <w:rFonts w:ascii="Calibri" w:eastAsia="Times New Roman" w:hAnsi="Calibri" w:cs="Calibri"/>
          <w:color w:val="000000"/>
          <w:lang w:eastAsia="ru-RU"/>
        </w:rPr>
      </w:pPr>
      <w:r w:rsidRPr="00452361">
        <w:rPr>
          <w:rFonts w:ascii="Times New Roman" w:eastAsia="Times New Roman" w:hAnsi="Times New Roman" w:cs="Times New Roman"/>
          <w:color w:val="000000"/>
          <w:sz w:val="28"/>
          <w:szCs w:val="28"/>
          <w:lang w:eastAsia="ru-RU"/>
        </w:rPr>
        <w:t>Чтоб кусался зубок</w:t>
      </w:r>
      <w:r w:rsidRPr="00452361">
        <w:rPr>
          <w:rFonts w:ascii="Times New Roman" w:eastAsia="Times New Roman" w:hAnsi="Times New Roman" w:cs="Times New Roman"/>
          <w:color w:val="000000"/>
          <w:sz w:val="20"/>
          <w:szCs w:val="20"/>
          <w:lang w:eastAsia="ru-RU"/>
        </w:rPr>
        <w:t>!</w:t>
      </w:r>
    </w:p>
    <w:p w14:paraId="0B907F16"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p>
    <w:p w14:paraId="41682D7C" w14:textId="77777777" w:rsidR="001B676D" w:rsidRDefault="001B676D" w:rsidP="001B676D">
      <w:pPr>
        <w:pStyle w:val="c20"/>
        <w:shd w:val="clear" w:color="auto" w:fill="FFFFFF"/>
        <w:spacing w:before="0" w:beforeAutospacing="0" w:after="0" w:afterAutospacing="0"/>
        <w:rPr>
          <w:rFonts w:ascii="Calibri" w:hAnsi="Calibri" w:cs="Calibri"/>
          <w:color w:val="000000"/>
          <w:sz w:val="22"/>
          <w:szCs w:val="22"/>
        </w:rPr>
      </w:pPr>
      <w:r>
        <w:rPr>
          <w:rStyle w:val="c4"/>
          <w:b/>
          <w:bCs/>
          <w:i/>
          <w:iCs/>
          <w:color w:val="000000"/>
          <w:sz w:val="28"/>
          <w:szCs w:val="28"/>
        </w:rPr>
        <w:t>ТРИЗ технология</w:t>
      </w:r>
    </w:p>
    <w:p w14:paraId="54A5B441" w14:textId="77777777" w:rsidR="001B676D" w:rsidRDefault="001B676D" w:rsidP="00452361">
      <w:pPr>
        <w:pStyle w:val="c2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Умелое использование приемов и методов ТРИЗ (теории решения изобретательских задач) успешно помогает развить у дошкольников изобретательскую смекалку, творческое воображение, диалектическое мышление. Основным рабочим механизмом ТРИЗ служит алгоритм решения изобретательских задач. Основным средством работы с детьми является педагогический поиск. 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т.е. в какой – то мере повторить исторический путь познания предмета или явления. </w:t>
      </w:r>
    </w:p>
    <w:p w14:paraId="74010304"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4"/>
          <w:b/>
          <w:bCs/>
          <w:i/>
          <w:iCs/>
          <w:color w:val="000000"/>
          <w:sz w:val="28"/>
          <w:szCs w:val="28"/>
        </w:rPr>
        <w:t xml:space="preserve">Сочинение детьми </w:t>
      </w:r>
      <w:proofErr w:type="gramStart"/>
      <w:r>
        <w:rPr>
          <w:rStyle w:val="c4"/>
          <w:b/>
          <w:bCs/>
          <w:i/>
          <w:iCs/>
          <w:color w:val="000000"/>
          <w:sz w:val="28"/>
          <w:szCs w:val="28"/>
        </w:rPr>
        <w:t>сказок,.</w:t>
      </w:r>
      <w:proofErr w:type="gramEnd"/>
      <w:r>
        <w:rPr>
          <w:rStyle w:val="c4"/>
          <w:b/>
          <w:bCs/>
          <w:i/>
          <w:iCs/>
          <w:color w:val="000000"/>
          <w:sz w:val="28"/>
          <w:szCs w:val="28"/>
        </w:rPr>
        <w:t xml:space="preserve"> Сказкотерапия</w:t>
      </w:r>
    </w:p>
    <w:p w14:paraId="65DDB5C0"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Педагогическая ценность </w:t>
      </w:r>
      <w:r w:rsidRPr="00607BBC">
        <w:rPr>
          <w:rStyle w:val="c3"/>
          <w:b/>
          <w:bCs/>
          <w:i/>
          <w:iCs/>
          <w:color w:val="000000"/>
          <w:sz w:val="28"/>
          <w:szCs w:val="28"/>
          <w:u w:val="single"/>
        </w:rPr>
        <w:t>скороговорок</w:t>
      </w:r>
      <w:r>
        <w:rPr>
          <w:rStyle w:val="c3"/>
          <w:color w:val="000000"/>
          <w:sz w:val="28"/>
          <w:szCs w:val="28"/>
        </w:rPr>
        <w:t> очевидна. Они улучшают работу артикуляционного аппарата и помогают преодолевать косноязычие, способствуют выработке ясной четкой дикции, тренируют фонематический слух.</w:t>
      </w:r>
      <w:r>
        <w:rPr>
          <w:rFonts w:ascii="Calibri" w:hAnsi="Calibri" w:cs="Calibri"/>
          <w:color w:val="000000"/>
          <w:sz w:val="22"/>
          <w:szCs w:val="22"/>
        </w:rPr>
        <w:t> </w:t>
      </w:r>
      <w:r>
        <w:rPr>
          <w:rStyle w:val="c3"/>
          <w:color w:val="000000"/>
          <w:sz w:val="28"/>
          <w:szCs w:val="28"/>
        </w:rPr>
        <w:t>На первый взгляд кажется, что скороговорка – это весёлая и безобидная игра в быстрое повторение труднопроизносимых стихов и фраз. Но попробуйте сразу правильно и быстро произнести любую скороговорку. Например: </w:t>
      </w:r>
      <w:r>
        <w:rPr>
          <w:rStyle w:val="c4"/>
          <w:b/>
          <w:bCs/>
          <w:i/>
          <w:iCs/>
          <w:color w:val="000000"/>
          <w:sz w:val="28"/>
          <w:szCs w:val="28"/>
        </w:rPr>
        <w:t>Водовоз вёз воду из водопровода.</w:t>
      </w:r>
    </w:p>
    <w:p w14:paraId="059265FD"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sidRPr="00607BBC">
        <w:rPr>
          <w:rStyle w:val="c3"/>
          <w:b/>
          <w:bCs/>
          <w:i/>
          <w:iCs/>
          <w:color w:val="000000"/>
          <w:sz w:val="28"/>
          <w:szCs w:val="28"/>
          <w:u w:val="single"/>
        </w:rPr>
        <w:t>Чистоговорки</w:t>
      </w:r>
      <w:r>
        <w:rPr>
          <w:rStyle w:val="c0"/>
          <w:color w:val="000000"/>
          <w:sz w:val="28"/>
          <w:szCs w:val="28"/>
        </w:rPr>
        <w:t> – это стихотворные упражнения, направленные на развитие органов артикуляционного аппарата и помогающие отработке произношения какого – то звука при регулярном их повторении. Произносить их целесообразно сначала медленно, чётко артикулируя каждый звук, словно говоришь глухому человеку, который умеет читать по губам. А затем темп следует увеличивать, но, не снижая качества произношения. Можно проговаривать чистоговорки сначала шёпотом, стараясь при этом активно работать губами и языком, а затем – громко, с такой же активностью органов артикуляции. Или можно произносить текст вначале со сжатыми зубами, активизируя работу губ, а потом повторить фразы с разжатыми зубами.</w:t>
      </w:r>
    </w:p>
    <w:p w14:paraId="5C5F4937"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3"/>
          <w:i/>
          <w:iCs/>
          <w:color w:val="000000"/>
          <w:sz w:val="28"/>
          <w:szCs w:val="28"/>
        </w:rPr>
        <w:t>Чистоговорки</w:t>
      </w:r>
      <w:r>
        <w:rPr>
          <w:rStyle w:val="c0"/>
          <w:color w:val="000000"/>
          <w:sz w:val="28"/>
          <w:szCs w:val="28"/>
        </w:rPr>
        <w:t>, основанные только на повторении отрабатываемых звуков и не несущих смысловой нагрузки.</w:t>
      </w:r>
    </w:p>
    <w:p w14:paraId="4E88A68F"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За-за-за – уходи домой коза.</w:t>
      </w:r>
    </w:p>
    <w:p w14:paraId="6B6AA525"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proofErr w:type="spellStart"/>
      <w:r>
        <w:rPr>
          <w:rStyle w:val="c0"/>
          <w:color w:val="000000"/>
          <w:sz w:val="28"/>
          <w:szCs w:val="28"/>
        </w:rPr>
        <w:t>Зу-зу-зу</w:t>
      </w:r>
      <w:proofErr w:type="spellEnd"/>
      <w:r>
        <w:rPr>
          <w:rStyle w:val="c0"/>
          <w:color w:val="000000"/>
          <w:sz w:val="28"/>
          <w:szCs w:val="28"/>
        </w:rPr>
        <w:t xml:space="preserve"> – моем Катю мы в тазу.</w:t>
      </w:r>
    </w:p>
    <w:p w14:paraId="754E7D8A"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Ба-</w:t>
      </w:r>
      <w:proofErr w:type="spellStart"/>
      <w:r>
        <w:rPr>
          <w:rStyle w:val="c0"/>
          <w:color w:val="000000"/>
          <w:sz w:val="28"/>
          <w:szCs w:val="28"/>
        </w:rPr>
        <w:t>бо</w:t>
      </w:r>
      <w:proofErr w:type="spellEnd"/>
      <w:r>
        <w:rPr>
          <w:rStyle w:val="c0"/>
          <w:color w:val="000000"/>
          <w:sz w:val="28"/>
          <w:szCs w:val="28"/>
        </w:rPr>
        <w:t>-бы – на дворе стоят столбы.        </w:t>
      </w:r>
    </w:p>
    <w:p w14:paraId="5F331622"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Бу-бы-ба – из окна торчит труба.        </w:t>
      </w:r>
    </w:p>
    <w:p w14:paraId="45E5120F"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proofErr w:type="spellStart"/>
      <w:proofErr w:type="gramStart"/>
      <w:r>
        <w:rPr>
          <w:rStyle w:val="c0"/>
          <w:color w:val="000000"/>
          <w:sz w:val="28"/>
          <w:szCs w:val="28"/>
        </w:rPr>
        <w:t>Жи-жи</w:t>
      </w:r>
      <w:proofErr w:type="gramEnd"/>
      <w:r>
        <w:rPr>
          <w:rStyle w:val="c0"/>
          <w:color w:val="000000"/>
          <w:sz w:val="28"/>
          <w:szCs w:val="28"/>
        </w:rPr>
        <w:t>-жи</w:t>
      </w:r>
      <w:proofErr w:type="spellEnd"/>
      <w:r>
        <w:rPr>
          <w:rStyle w:val="c0"/>
          <w:color w:val="000000"/>
          <w:sz w:val="28"/>
          <w:szCs w:val="28"/>
        </w:rPr>
        <w:t xml:space="preserve"> – здесь живут ежи.        </w:t>
      </w:r>
    </w:p>
    <w:p w14:paraId="7FF29F04"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proofErr w:type="spellStart"/>
      <w:r>
        <w:rPr>
          <w:rStyle w:val="c0"/>
          <w:color w:val="000000"/>
          <w:sz w:val="28"/>
          <w:szCs w:val="28"/>
        </w:rPr>
        <w:t>Жа-жа-жа</w:t>
      </w:r>
      <w:proofErr w:type="spellEnd"/>
      <w:r>
        <w:rPr>
          <w:rStyle w:val="c0"/>
          <w:color w:val="000000"/>
          <w:sz w:val="28"/>
          <w:szCs w:val="28"/>
        </w:rPr>
        <w:t xml:space="preserve"> – есть иголки у ежа.        </w:t>
      </w:r>
    </w:p>
    <w:p w14:paraId="19CB46EE"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 xml:space="preserve">- </w:t>
      </w:r>
      <w:proofErr w:type="spellStart"/>
      <w:r>
        <w:rPr>
          <w:rStyle w:val="c0"/>
          <w:color w:val="000000"/>
          <w:sz w:val="28"/>
          <w:szCs w:val="28"/>
        </w:rPr>
        <w:t>Жу-жу-жу</w:t>
      </w:r>
      <w:proofErr w:type="spellEnd"/>
      <w:r>
        <w:rPr>
          <w:rStyle w:val="c0"/>
          <w:color w:val="000000"/>
          <w:sz w:val="28"/>
          <w:szCs w:val="28"/>
        </w:rPr>
        <w:t xml:space="preserve"> – молоко дадим ежу.        </w:t>
      </w:r>
    </w:p>
    <w:p w14:paraId="266CD049"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Же-же-же – дождь пошёл уже.</w:t>
      </w:r>
    </w:p>
    <w:p w14:paraId="377F405C"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3"/>
          <w:i/>
          <w:iCs/>
          <w:color w:val="000000"/>
          <w:sz w:val="28"/>
          <w:szCs w:val="28"/>
        </w:rPr>
        <w:t>Чистоговорки</w:t>
      </w:r>
      <w:r>
        <w:rPr>
          <w:rStyle w:val="c0"/>
          <w:color w:val="000000"/>
          <w:sz w:val="28"/>
          <w:szCs w:val="28"/>
        </w:rPr>
        <w:t>, имеющие вид обычного детского стихотворения, в котором часто повторяется отрабатываемый звук, несущие в себе обязательную смысловую нагрузку.</w:t>
      </w:r>
    </w:p>
    <w:p w14:paraId="27D4D9F9"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Зачем у маленькой хозяйки-</w:t>
      </w:r>
    </w:p>
    <w:p w14:paraId="2BBAE30D"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Зелёный зонтик взяли зайки?</w:t>
      </w:r>
    </w:p>
    <w:p w14:paraId="3BA5290A"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Затем, чтоб спрятаться от волка</w:t>
      </w:r>
    </w:p>
    <w:p w14:paraId="4A242AC4"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Под этим зонтиком из шёлка.</w:t>
      </w:r>
    </w:p>
    <w:p w14:paraId="68897BA4"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Индюк из города идёт,</w:t>
      </w:r>
    </w:p>
    <w:p w14:paraId="7D5925A1"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Игрушку новую везёт.</w:t>
      </w:r>
    </w:p>
    <w:p w14:paraId="600596A2"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Игрушка не простая –</w:t>
      </w:r>
    </w:p>
    <w:p w14:paraId="5170BC83"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Индюшка расписная.</w:t>
      </w:r>
    </w:p>
    <w:p w14:paraId="6CFCCA80" w14:textId="77777777" w:rsidR="001B676D" w:rsidRDefault="001B676D" w:rsidP="001B676D">
      <w:pPr>
        <w:pStyle w:val="c2"/>
        <w:shd w:val="clear" w:color="auto" w:fill="FFFFFF"/>
        <w:spacing w:before="0" w:beforeAutospacing="0" w:after="0" w:afterAutospacing="0"/>
        <w:jc w:val="both"/>
        <w:rPr>
          <w:rFonts w:ascii="Calibri" w:hAnsi="Calibri" w:cs="Calibri"/>
          <w:color w:val="000000"/>
          <w:sz w:val="22"/>
          <w:szCs w:val="22"/>
        </w:rPr>
      </w:pPr>
      <w:r>
        <w:rPr>
          <w:rStyle w:val="c5"/>
          <w:b/>
          <w:bCs/>
          <w:i/>
          <w:iCs/>
          <w:color w:val="000000"/>
          <w:sz w:val="28"/>
          <w:szCs w:val="28"/>
        </w:rPr>
        <w:t>«Логоритмика»</w:t>
      </w:r>
      <w:r>
        <w:rPr>
          <w:rStyle w:val="c0"/>
          <w:color w:val="000000"/>
          <w:sz w:val="28"/>
          <w:szCs w:val="28"/>
        </w:rPr>
        <w:t> в развернутом варианте звучит как «логопедическая ритмика», то есть устранение недостатков речи с помощью движений. Проще говоря, любые упражнения, сочетающие в себе речь и ритмичные движения, и есть логоритмика! Во время таких упражнений развивается правильное речевое дыхание, формируется понимание темпа, ритма, выразительности музыки, движений и речи, умение перевоплощаться и выразительно двигаться в соответствии с выбранным образом, проявляя и развивая тем самым свои творческие способности.</w:t>
      </w:r>
    </w:p>
    <w:p w14:paraId="38F17355" w14:textId="77777777" w:rsidR="001B676D" w:rsidRDefault="00452361" w:rsidP="001B676D">
      <w:pPr>
        <w:pStyle w:val="c2"/>
        <w:shd w:val="clear" w:color="auto" w:fill="FFFFFF"/>
        <w:spacing w:before="0" w:beforeAutospacing="0" w:after="0" w:afterAutospacing="0"/>
        <w:jc w:val="both"/>
        <w:rPr>
          <w:rStyle w:val="c0"/>
          <w:color w:val="000000"/>
          <w:sz w:val="28"/>
          <w:szCs w:val="28"/>
        </w:rPr>
      </w:pPr>
      <w:r>
        <w:rPr>
          <w:rStyle w:val="c0"/>
          <w:color w:val="000000"/>
          <w:sz w:val="28"/>
          <w:szCs w:val="28"/>
        </w:rPr>
        <w:t xml:space="preserve">    </w:t>
      </w:r>
      <w:r w:rsidR="001B676D">
        <w:rPr>
          <w:rStyle w:val="c0"/>
          <w:color w:val="000000"/>
          <w:sz w:val="28"/>
          <w:szCs w:val="28"/>
        </w:rPr>
        <w:t>Таким образом, развитие речи в игровой форме деятельности дает большой результат: наблюдается желание абсолютно всех детей участвовать в этом процессе, который активизирует мыслительную деятельность, обогащает словарный запас детей, развивает умение наблюдать, выделять главное, конкретизировать информацию, сопоставлять предметы, признаки и явления, систематизировать накопленные знания.</w:t>
      </w:r>
    </w:p>
    <w:p w14:paraId="21E24DD6" w14:textId="77777777" w:rsidR="001B676D" w:rsidRDefault="001B676D" w:rsidP="001B676D">
      <w:pPr>
        <w:pStyle w:val="c2"/>
        <w:shd w:val="clear" w:color="auto" w:fill="FFFFFF"/>
        <w:spacing w:before="0" w:beforeAutospacing="0" w:after="0" w:afterAutospacing="0"/>
        <w:jc w:val="both"/>
        <w:rPr>
          <w:rStyle w:val="c0"/>
          <w:color w:val="000000"/>
          <w:sz w:val="28"/>
          <w:szCs w:val="28"/>
        </w:rPr>
      </w:pPr>
    </w:p>
    <w:p w14:paraId="01D0C8F0" w14:textId="77777777" w:rsidR="001B676D" w:rsidRDefault="001B676D" w:rsidP="001B676D">
      <w:pPr>
        <w:pStyle w:val="c2"/>
        <w:shd w:val="clear" w:color="auto" w:fill="FFFFFF"/>
        <w:spacing w:before="0" w:beforeAutospacing="0" w:after="0" w:afterAutospacing="0"/>
        <w:jc w:val="both"/>
        <w:rPr>
          <w:rStyle w:val="c0"/>
          <w:color w:val="000000"/>
          <w:sz w:val="28"/>
          <w:szCs w:val="28"/>
        </w:rPr>
      </w:pPr>
    </w:p>
    <w:p w14:paraId="41B94986" w14:textId="77777777" w:rsidR="001B676D" w:rsidRDefault="001B676D" w:rsidP="001B676D">
      <w:pPr>
        <w:pStyle w:val="c2"/>
        <w:shd w:val="clear" w:color="auto" w:fill="FFFFFF"/>
        <w:spacing w:before="0" w:beforeAutospacing="0" w:after="0" w:afterAutospacing="0"/>
        <w:jc w:val="both"/>
        <w:rPr>
          <w:rStyle w:val="c0"/>
          <w:color w:val="000000"/>
          <w:sz w:val="28"/>
          <w:szCs w:val="28"/>
        </w:rPr>
      </w:pPr>
    </w:p>
    <w:p w14:paraId="7C466535" w14:textId="77777777" w:rsidR="00607BBC" w:rsidRDefault="00607BBC" w:rsidP="001B676D">
      <w:pPr>
        <w:pStyle w:val="c2"/>
        <w:shd w:val="clear" w:color="auto" w:fill="FFFFFF"/>
        <w:spacing w:before="0" w:beforeAutospacing="0" w:after="0" w:afterAutospacing="0"/>
        <w:jc w:val="both"/>
        <w:rPr>
          <w:rStyle w:val="c0"/>
          <w:color w:val="000000"/>
          <w:sz w:val="28"/>
          <w:szCs w:val="28"/>
        </w:rPr>
      </w:pPr>
    </w:p>
    <w:p w14:paraId="33A596B2" w14:textId="77777777" w:rsidR="00607BBC" w:rsidRDefault="00607BBC" w:rsidP="001B676D">
      <w:pPr>
        <w:pStyle w:val="c2"/>
        <w:shd w:val="clear" w:color="auto" w:fill="FFFFFF"/>
        <w:spacing w:before="0" w:beforeAutospacing="0" w:after="0" w:afterAutospacing="0"/>
        <w:jc w:val="both"/>
        <w:rPr>
          <w:rStyle w:val="c0"/>
          <w:color w:val="000000"/>
          <w:sz w:val="28"/>
          <w:szCs w:val="28"/>
        </w:rPr>
      </w:pPr>
    </w:p>
    <w:p w14:paraId="7292E8A1" w14:textId="77777777" w:rsidR="00607BBC" w:rsidRDefault="00607BBC" w:rsidP="001B676D">
      <w:pPr>
        <w:pStyle w:val="c2"/>
        <w:shd w:val="clear" w:color="auto" w:fill="FFFFFF"/>
        <w:spacing w:before="0" w:beforeAutospacing="0" w:after="0" w:afterAutospacing="0"/>
        <w:jc w:val="both"/>
        <w:rPr>
          <w:rStyle w:val="c0"/>
          <w:color w:val="000000"/>
          <w:sz w:val="28"/>
          <w:szCs w:val="28"/>
        </w:rPr>
      </w:pPr>
    </w:p>
    <w:p w14:paraId="08F34AA6" w14:textId="77777777" w:rsidR="00607BBC" w:rsidRDefault="00607BBC" w:rsidP="001B676D">
      <w:pPr>
        <w:pStyle w:val="c2"/>
        <w:shd w:val="clear" w:color="auto" w:fill="FFFFFF"/>
        <w:spacing w:before="0" w:beforeAutospacing="0" w:after="0" w:afterAutospacing="0"/>
        <w:jc w:val="both"/>
        <w:rPr>
          <w:rStyle w:val="c0"/>
          <w:color w:val="000000"/>
          <w:sz w:val="28"/>
          <w:szCs w:val="28"/>
        </w:rPr>
      </w:pPr>
    </w:p>
    <w:p w14:paraId="788373FB" w14:textId="77777777" w:rsidR="00607BBC" w:rsidRDefault="00607BBC" w:rsidP="001B676D">
      <w:pPr>
        <w:pStyle w:val="c2"/>
        <w:shd w:val="clear" w:color="auto" w:fill="FFFFFF"/>
        <w:spacing w:before="0" w:beforeAutospacing="0" w:after="0" w:afterAutospacing="0"/>
        <w:jc w:val="both"/>
        <w:rPr>
          <w:rStyle w:val="c0"/>
          <w:color w:val="000000"/>
          <w:sz w:val="28"/>
          <w:szCs w:val="28"/>
        </w:rPr>
      </w:pPr>
    </w:p>
    <w:p w14:paraId="66054E6E" w14:textId="77777777" w:rsidR="00607BBC" w:rsidRDefault="00607BBC" w:rsidP="001B676D">
      <w:pPr>
        <w:pStyle w:val="c2"/>
        <w:shd w:val="clear" w:color="auto" w:fill="FFFFFF"/>
        <w:spacing w:before="0" w:beforeAutospacing="0" w:after="0" w:afterAutospacing="0"/>
        <w:jc w:val="both"/>
        <w:rPr>
          <w:rStyle w:val="c0"/>
          <w:color w:val="000000"/>
          <w:sz w:val="28"/>
          <w:szCs w:val="28"/>
        </w:rPr>
      </w:pPr>
    </w:p>
    <w:p w14:paraId="749EC1AD" w14:textId="77777777" w:rsidR="00607BBC" w:rsidRDefault="00607BBC" w:rsidP="001B676D">
      <w:pPr>
        <w:pStyle w:val="c2"/>
        <w:shd w:val="clear" w:color="auto" w:fill="FFFFFF"/>
        <w:spacing w:before="0" w:beforeAutospacing="0" w:after="0" w:afterAutospacing="0"/>
        <w:jc w:val="both"/>
        <w:rPr>
          <w:rStyle w:val="c0"/>
          <w:color w:val="000000"/>
          <w:sz w:val="28"/>
          <w:szCs w:val="28"/>
        </w:rPr>
      </w:pPr>
    </w:p>
    <w:p w14:paraId="09790363" w14:textId="77777777" w:rsidR="00607BBC" w:rsidRDefault="00607BBC" w:rsidP="001B676D">
      <w:pPr>
        <w:pStyle w:val="c2"/>
        <w:shd w:val="clear" w:color="auto" w:fill="FFFFFF"/>
        <w:spacing w:before="0" w:beforeAutospacing="0" w:after="0" w:afterAutospacing="0"/>
        <w:jc w:val="both"/>
        <w:rPr>
          <w:rStyle w:val="c0"/>
          <w:color w:val="000000"/>
          <w:sz w:val="28"/>
          <w:szCs w:val="28"/>
        </w:rPr>
      </w:pPr>
    </w:p>
    <w:p w14:paraId="0283920F" w14:textId="77777777" w:rsidR="00607BBC" w:rsidRDefault="00607BBC" w:rsidP="001B676D">
      <w:pPr>
        <w:pStyle w:val="c2"/>
        <w:shd w:val="clear" w:color="auto" w:fill="FFFFFF"/>
        <w:spacing w:before="0" w:beforeAutospacing="0" w:after="0" w:afterAutospacing="0"/>
        <w:jc w:val="both"/>
        <w:rPr>
          <w:rStyle w:val="c0"/>
          <w:color w:val="000000"/>
          <w:sz w:val="28"/>
          <w:szCs w:val="28"/>
        </w:rPr>
      </w:pPr>
    </w:p>
    <w:p w14:paraId="0C86F98F" w14:textId="77777777" w:rsidR="00A04829" w:rsidRPr="00607BBC" w:rsidRDefault="00A04829"/>
    <w:sectPr w:rsidR="00A04829" w:rsidRPr="00607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93CE9"/>
    <w:multiLevelType w:val="multilevel"/>
    <w:tmpl w:val="088E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338D9"/>
    <w:multiLevelType w:val="multilevel"/>
    <w:tmpl w:val="2FCE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01BA5"/>
    <w:multiLevelType w:val="multilevel"/>
    <w:tmpl w:val="7A8E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5338E"/>
    <w:multiLevelType w:val="multilevel"/>
    <w:tmpl w:val="F986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5F458C"/>
    <w:multiLevelType w:val="multilevel"/>
    <w:tmpl w:val="4D40E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6D"/>
    <w:rsid w:val="001B676D"/>
    <w:rsid w:val="00452361"/>
    <w:rsid w:val="00503D0B"/>
    <w:rsid w:val="00607BBC"/>
    <w:rsid w:val="008A1AC0"/>
    <w:rsid w:val="00A04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95DF"/>
  <w15:chartTrackingRefBased/>
  <w15:docId w15:val="{CCCE42B3-220B-4DB6-AFD4-B61303E1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1B6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B676D"/>
  </w:style>
  <w:style w:type="paragraph" w:customStyle="1" w:styleId="c2">
    <w:name w:val="c2"/>
    <w:basedOn w:val="a"/>
    <w:rsid w:val="001B6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B676D"/>
  </w:style>
  <w:style w:type="paragraph" w:customStyle="1" w:styleId="c9">
    <w:name w:val="c9"/>
    <w:basedOn w:val="a"/>
    <w:rsid w:val="001B6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B676D"/>
  </w:style>
  <w:style w:type="character" w:customStyle="1" w:styleId="c25">
    <w:name w:val="c25"/>
    <w:basedOn w:val="a0"/>
    <w:rsid w:val="001B676D"/>
  </w:style>
  <w:style w:type="character" w:customStyle="1" w:styleId="c5">
    <w:name w:val="c5"/>
    <w:basedOn w:val="a0"/>
    <w:rsid w:val="001B676D"/>
  </w:style>
  <w:style w:type="paragraph" w:customStyle="1" w:styleId="c19">
    <w:name w:val="c19"/>
    <w:basedOn w:val="a"/>
    <w:rsid w:val="001B6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B676D"/>
  </w:style>
  <w:style w:type="paragraph" w:customStyle="1" w:styleId="c13">
    <w:name w:val="c13"/>
    <w:basedOn w:val="a"/>
    <w:rsid w:val="001B6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B6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B6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B676D"/>
  </w:style>
  <w:style w:type="paragraph" w:customStyle="1" w:styleId="c20">
    <w:name w:val="c20"/>
    <w:basedOn w:val="a"/>
    <w:rsid w:val="001B6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1B6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523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00115">
      <w:bodyDiv w:val="1"/>
      <w:marLeft w:val="0"/>
      <w:marRight w:val="0"/>
      <w:marTop w:val="0"/>
      <w:marBottom w:val="0"/>
      <w:divBdr>
        <w:top w:val="none" w:sz="0" w:space="0" w:color="auto"/>
        <w:left w:val="none" w:sz="0" w:space="0" w:color="auto"/>
        <w:bottom w:val="none" w:sz="0" w:space="0" w:color="auto"/>
        <w:right w:val="none" w:sz="0" w:space="0" w:color="auto"/>
      </w:divBdr>
    </w:div>
    <w:div w:id="200481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1424</Words>
  <Characters>8121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Ruslan</cp:lastModifiedBy>
  <cp:revision>6</cp:revision>
  <cp:lastPrinted>2023-02-11T10:20:00Z</cp:lastPrinted>
  <dcterms:created xsi:type="dcterms:W3CDTF">2023-02-11T10:06:00Z</dcterms:created>
  <dcterms:modified xsi:type="dcterms:W3CDTF">2023-08-17T04:59:00Z</dcterms:modified>
</cp:coreProperties>
</file>