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FB" w:rsidRDefault="008A0F59" w:rsidP="006B1E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Мастер – класс </w:t>
      </w:r>
      <w:r w:rsidR="006B1EFB" w:rsidRPr="006B1E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родителей</w:t>
      </w:r>
      <w:r w:rsidR="006B1E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B1EFB" w:rsidRPr="006B1E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тему: </w:t>
      </w:r>
    </w:p>
    <w:p w:rsidR="006B1EFB" w:rsidRPr="006B1EFB" w:rsidRDefault="006B1EFB" w:rsidP="006B1E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1EFB">
        <w:rPr>
          <w:rFonts w:ascii="Times New Roman" w:hAnsi="Times New Roman" w:cs="Times New Roman"/>
          <w:b/>
          <w:color w:val="FF0000"/>
          <w:sz w:val="28"/>
          <w:szCs w:val="28"/>
        </w:rPr>
        <w:t>«Развитие мелкой моторики</w:t>
      </w:r>
    </w:p>
    <w:p w:rsidR="00575363" w:rsidRDefault="006B1EFB" w:rsidP="006B1E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1EFB">
        <w:rPr>
          <w:rFonts w:ascii="Times New Roman" w:hAnsi="Times New Roman" w:cs="Times New Roman"/>
          <w:b/>
          <w:color w:val="FF0000"/>
          <w:sz w:val="28"/>
          <w:szCs w:val="28"/>
        </w:rPr>
        <w:t>у детей младшего дошкольного возраста».</w:t>
      </w:r>
    </w:p>
    <w:p w:rsidR="004808A4" w:rsidRPr="006B1EFB" w:rsidRDefault="004808A4" w:rsidP="006B1EF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B1EFB" w:rsidRDefault="006B1EFB" w:rsidP="006B1EFB">
      <w:pPr>
        <w:jc w:val="both"/>
        <w:rPr>
          <w:rFonts w:ascii="Times New Roman" w:hAnsi="Times New Roman" w:cs="Times New Roman"/>
          <w:sz w:val="28"/>
          <w:szCs w:val="28"/>
        </w:rPr>
      </w:pPr>
      <w:r w:rsidRPr="00FC733C">
        <w:rPr>
          <w:rFonts w:ascii="Times New Roman" w:hAnsi="Times New Roman" w:cs="Times New Roman"/>
          <w:b/>
          <w:color w:val="FF000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и научить родителей применять предложенные игры и упражнения для развития мелкой моторики </w:t>
      </w:r>
      <w:r w:rsidR="003D41CF">
        <w:rPr>
          <w:rFonts w:ascii="Times New Roman" w:hAnsi="Times New Roman" w:cs="Times New Roman"/>
          <w:sz w:val="28"/>
          <w:szCs w:val="28"/>
        </w:rPr>
        <w:t xml:space="preserve">рук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3D41CF" w:rsidRPr="003D41CF">
        <w:rPr>
          <w:rFonts w:ascii="Times New Roman" w:hAnsi="Times New Roman" w:cs="Times New Roman"/>
          <w:sz w:val="28"/>
          <w:szCs w:val="28"/>
        </w:rPr>
        <w:t xml:space="preserve"> </w:t>
      </w:r>
      <w:r w:rsidR="003D41CF">
        <w:rPr>
          <w:rFonts w:ascii="Times New Roman" w:hAnsi="Times New Roman" w:cs="Times New Roman"/>
          <w:sz w:val="28"/>
          <w:szCs w:val="28"/>
        </w:rPr>
        <w:t>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EFB" w:rsidRPr="00FC733C" w:rsidRDefault="006B1EFB" w:rsidP="006B1EF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733C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6B1EFB" w:rsidRDefault="006B1EFB" w:rsidP="006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компетентность и знания родителей о значении работы по развитию мелкой моторики рук у детей;</w:t>
      </w:r>
    </w:p>
    <w:p w:rsidR="006B1EFB" w:rsidRDefault="006B1EFB" w:rsidP="006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примеры игр и упражнений по развитию мелкой моторики рук;</w:t>
      </w:r>
    </w:p>
    <w:p w:rsidR="006B1EFB" w:rsidRDefault="006B1EFB" w:rsidP="006B1E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желание заниматься с ребенком развитием мелкой моторики в дома.</w:t>
      </w:r>
    </w:p>
    <w:p w:rsidR="003D41CF" w:rsidRPr="00FC733C" w:rsidRDefault="003D41CF" w:rsidP="003D41C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73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Ход </w:t>
      </w:r>
      <w:r w:rsidR="00784B0D" w:rsidRPr="00FC733C">
        <w:rPr>
          <w:rFonts w:ascii="Times New Roman" w:hAnsi="Times New Roman" w:cs="Times New Roman"/>
          <w:b/>
          <w:color w:val="FF0000"/>
          <w:sz w:val="28"/>
          <w:szCs w:val="28"/>
        </w:rPr>
        <w:t>мастер – класса</w:t>
      </w:r>
      <w:r w:rsidRPr="00FC733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3D41CF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41CF">
        <w:rPr>
          <w:rFonts w:ascii="Times New Roman" w:hAnsi="Times New Roman" w:cs="Times New Roman"/>
          <w:sz w:val="28"/>
          <w:szCs w:val="28"/>
        </w:rPr>
        <w:t>Здравствуйте уважаемые родители!</w:t>
      </w:r>
      <w:r w:rsidR="003D41CF" w:rsidRP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D41CF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рада вас видеть на нашем мастер-классе.</w:t>
      </w:r>
      <w:r w:rsidR="003D41CF" w:rsidRP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41CF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поговорим о важности развития мелкой моторики рук для развития речи.</w:t>
      </w:r>
    </w:p>
    <w:p w:rsidR="003D41CF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такое  мелкая моторика и для чего необходимо ее развивать?</w:t>
      </w:r>
    </w:p>
    <w:p w:rsidR="003D41CF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Мелкая моторика рук – это не что иное, как ловкость рук. Она оказывает влияние не только на реч</w:t>
      </w:r>
      <w:r w:rsidR="00384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но и на развитие таких психических процессов, как внимание, память, мышление и воображение.</w:t>
      </w:r>
    </w:p>
    <w:p w:rsidR="003D41CF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3D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зря существует выражение, что наш ум – на кончиках пальцев.</w:t>
      </w:r>
    </w:p>
    <w:p w:rsidR="00CC690B" w:rsidRPr="003843DB" w:rsidRDefault="00FC733C" w:rsidP="003D41CF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 вам </w:t>
      </w:r>
      <w:r w:rsidR="00644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процитировать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высказывание двух знаменитых людей. Как говорил В. А. Сухомлинский</w:t>
      </w:r>
      <w:r w:rsidR="00384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690B" w:rsidRPr="003843D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«Чем больше мастерства в детской руке, тем умнее ребенок».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 высказывание Н. Канта:</w:t>
      </w:r>
      <w:r w:rsidR="00384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43DB" w:rsidRPr="003843D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«</w:t>
      </w:r>
      <w:r w:rsidR="00CC690B" w:rsidRPr="003843D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Рука – это вышедший наружу мозг человека».</w:t>
      </w:r>
    </w:p>
    <w:p w:rsidR="00CC690B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 же развитие мелкой моторики рук оказывает развивающее действие на ребенка в целом?</w:t>
      </w:r>
    </w:p>
    <w:p w:rsidR="00CC690B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 в том, что в головном мозге человека центры, которые отвечают за речь и движения пальцев расположены очень близко. И если мы будем развивать мелкую моторику, тем самым активизируем эти центры. Тем более </w:t>
      </w:r>
      <w:r w:rsidR="00CC69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развитие мелкой моторики – важная часть подготовки ребенка к письму и школе</w:t>
      </w:r>
      <w:r w:rsidR="00644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так же развивая мелкую моторику – мы развиваем речь.</w:t>
      </w:r>
    </w:p>
    <w:p w:rsidR="00644FFC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44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Поэтому нужно уделять большое внимание развитию и совершенствованию мелкой моторики дошкольников.</w:t>
      </w:r>
    </w:p>
    <w:p w:rsidR="00644FFC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44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Начинать работу по развитию мелкой моторики необходимо с младенчества. Уже грудному ребенку необходимо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текстом. Не забывать о развитии элементарных навыков самообслуживания: застегивать и расстегивать пуговицы, завязывать шнурки и многое другое.</w:t>
      </w:r>
    </w:p>
    <w:p w:rsidR="00644FFC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44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Сейчас, к сожалению, у большинства детей наблюдается отставание в моторном развитии. Они не умеют завязывать шнурки, поэтому родители покупают обувь на липучках и молнии. Если раньше дети вместе с взрослыми больше делали руками: перебирали крупу, вязали и вышивали, то сейчас этим мало кто занимается. Поэтому у них слабо развита мелкая моторика. В результате чего у большинства детей наблюдается неготовность к письму или проблемы с речью.</w:t>
      </w:r>
    </w:p>
    <w:p w:rsidR="000B60E4" w:rsidRDefault="00FC733C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0B6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лучше развиты пальчики, тем лучше развита речь. Если движения пальцев рук соответствует возрасту, то и речевое развитие находится в пределах нормы. Если движения пальцев отстает, то задерживается и речевое развитие. Речь совершенствуется под влиянием импульсов от рук, точнее, от пальцев. Поэтому, если Вы хотите, чтобы ребенок хорошо говорил, развивайте его ручки!</w:t>
      </w:r>
    </w:p>
    <w:p w:rsidR="004808A4" w:rsidRDefault="00FC733C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0B60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вашему вниманию игры и упражнения на развития мелкой моторики, которые можно использовать как в детском саду, так и дома</w:t>
      </w:r>
      <w:r w:rsidR="00480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08A4" w:rsidRDefault="004808A4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Pr="00FC733C" w:rsidRDefault="004808A4" w:rsidP="004808A4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И</w:t>
      </w:r>
      <w:r w:rsidR="003843DB" w:rsidRPr="00FC733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гры с сыпучими материалами (горох, фасоль)</w:t>
      </w:r>
      <w:r w:rsidRPr="00FC733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</w:p>
    <w:p w:rsidR="004808A4" w:rsidRDefault="004808A4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3E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игры понадобиться фасоль двух цветов, одно блюдце большое и два маленьких. Смешайте всю фасоль в большом блюдце, затем разложите по несколько </w:t>
      </w:r>
      <w:proofErr w:type="spellStart"/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фасолин</w:t>
      </w:r>
      <w:proofErr w:type="spellEnd"/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маленькие блюдца: в одно блюдце – белую фасоль, в другое блюдце – красную. Предложите разложить всю фасоль по блюдцам. Таким образом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разделив ее по цвету. Будьте внимательны, малыш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обязательно захочет попробовать фасоль на вкус.</w:t>
      </w:r>
      <w:r w:rsidR="0038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Сортировка крупы не только развивает пальчики, но и развивает математическое мышление.</w:t>
      </w:r>
    </w:p>
    <w:p w:rsidR="003843DB" w:rsidRDefault="00FC733C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38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в глубокую емкость насыпать фасоль или горох и запускаем в нее руки и изображаем, как будто начинаем месить тесто, приговаривая:</w:t>
      </w:r>
    </w:p>
    <w:p w:rsidR="003843DB" w:rsidRPr="00FC733C" w:rsidRDefault="003843DB" w:rsidP="004808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Месим, месим тесто,</w:t>
      </w:r>
    </w:p>
    <w:p w:rsidR="003843DB" w:rsidRPr="00FC733C" w:rsidRDefault="003843DB" w:rsidP="004808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Есть в печи место,</w:t>
      </w:r>
    </w:p>
    <w:p w:rsidR="003843DB" w:rsidRPr="00FC733C" w:rsidRDefault="003843DB" w:rsidP="004808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Будут – будут из печи</w:t>
      </w:r>
    </w:p>
    <w:p w:rsidR="003843DB" w:rsidRPr="00FC733C" w:rsidRDefault="003843DB" w:rsidP="004808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Булочки и калачи.</w:t>
      </w:r>
    </w:p>
    <w:p w:rsidR="003843DB" w:rsidRPr="00FC733C" w:rsidRDefault="003843DB" w:rsidP="004808A4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 месила тоже тесто, где ж сюрприз мой интересно?</w:t>
      </w:r>
    </w:p>
    <w:p w:rsidR="003843DB" w:rsidRDefault="003843DB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Прячем мелкий предмет в куче гороха, а ребенок должен попытаться его найти. </w:t>
      </w:r>
    </w:p>
    <w:p w:rsidR="003843DB" w:rsidRDefault="00FC733C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38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Следующее упражнение – надо взять одну фасоль или горох большим и указательным пальцем и переложить в другую емкость, потом большим и средним, потом – большим и безымянным.</w:t>
      </w:r>
    </w:p>
    <w:p w:rsidR="006D62B3" w:rsidRDefault="006D62B3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423B" w:rsidRDefault="006D62B3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731298" cy="3548474"/>
            <wp:effectExtent l="304800" t="400050" r="297902" b="375826"/>
            <wp:docPr id="2" name="Рисунок 2" descr="C:\Users\Пользователь\Desktop\100000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0000002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056000">
                      <a:off x="0" y="0"/>
                      <a:ext cx="4731064" cy="354829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B0D" w:rsidRPr="00FC733C" w:rsidRDefault="00784B0D" w:rsidP="00784B0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Пальчиковая гимнастика.</w:t>
      </w:r>
    </w:p>
    <w:p w:rsidR="00784B0D" w:rsidRPr="00FC733C" w:rsidRDefault="00784B0D" w:rsidP="00784B0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C733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«Мышка». </w:t>
      </w:r>
    </w:p>
    <w:p w:rsidR="00784B0D" w:rsidRP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B0D">
        <w:rPr>
          <w:rStyle w:val="c0"/>
          <w:color w:val="000000"/>
          <w:sz w:val="28"/>
          <w:szCs w:val="28"/>
        </w:rPr>
        <w:t>Мышка в норку пробралась,</w:t>
      </w:r>
    </w:p>
    <w:p w:rsid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 w:rsidRPr="00784B0D">
        <w:rPr>
          <w:rStyle w:val="c6"/>
          <w:i/>
          <w:iCs/>
          <w:color w:val="000000"/>
          <w:sz w:val="28"/>
          <w:szCs w:val="28"/>
        </w:rPr>
        <w:t>(Делать двумя ручками крадущиеся движения)</w:t>
      </w:r>
    </w:p>
    <w:p w:rsidR="00731FB5" w:rsidRPr="00784B0D" w:rsidRDefault="00731FB5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84B0D" w:rsidRP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B0D">
        <w:rPr>
          <w:rStyle w:val="c0"/>
          <w:color w:val="000000"/>
          <w:sz w:val="28"/>
          <w:szCs w:val="28"/>
        </w:rPr>
        <w:t>На замочек заперлась.</w:t>
      </w:r>
    </w:p>
    <w:p w:rsid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 w:rsidRPr="00784B0D">
        <w:rPr>
          <w:rStyle w:val="c6"/>
          <w:i/>
          <w:iCs/>
          <w:color w:val="000000"/>
          <w:sz w:val="28"/>
          <w:szCs w:val="28"/>
        </w:rPr>
        <w:t>(Слегка покачивать скрещенными в замок пальчиками)</w:t>
      </w:r>
    </w:p>
    <w:p w:rsidR="00731FB5" w:rsidRPr="00784B0D" w:rsidRDefault="00731FB5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84B0D" w:rsidRP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B0D">
        <w:rPr>
          <w:rStyle w:val="c0"/>
          <w:color w:val="000000"/>
          <w:sz w:val="28"/>
          <w:szCs w:val="28"/>
        </w:rPr>
        <w:t>В дырочку она глядит,</w:t>
      </w:r>
    </w:p>
    <w:p w:rsid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 w:rsidRPr="00784B0D">
        <w:rPr>
          <w:rStyle w:val="c6"/>
          <w:i/>
          <w:iCs/>
          <w:color w:val="000000"/>
          <w:sz w:val="28"/>
          <w:szCs w:val="28"/>
        </w:rPr>
        <w:t>(Делать пальчиками колечко)</w:t>
      </w:r>
    </w:p>
    <w:p w:rsidR="00731FB5" w:rsidRPr="00784B0D" w:rsidRDefault="00731FB5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84B0D" w:rsidRP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84B0D">
        <w:rPr>
          <w:rStyle w:val="c0"/>
          <w:color w:val="000000"/>
          <w:sz w:val="28"/>
          <w:szCs w:val="28"/>
        </w:rPr>
        <w:t>На заборе кот сидит!</w:t>
      </w:r>
    </w:p>
    <w:p w:rsidR="00784B0D" w:rsidRDefault="00784B0D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  <w:r w:rsidRPr="00784B0D">
        <w:rPr>
          <w:rStyle w:val="c10"/>
          <w:i/>
          <w:iCs/>
          <w:color w:val="000000"/>
          <w:sz w:val="28"/>
          <w:szCs w:val="28"/>
        </w:rPr>
        <w:t>(Приложить ручки к голове как ушки и шевелим пальчиками)</w:t>
      </w:r>
    </w:p>
    <w:p w:rsidR="00EC7E92" w:rsidRDefault="00EC7E92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6D62B3" w:rsidRDefault="006D62B3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6D62B3" w:rsidRDefault="00EC7E92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4404360</wp:posOffset>
            </wp:positionV>
            <wp:extent cx="5207635" cy="3902710"/>
            <wp:effectExtent l="285750" t="361950" r="278765" b="364490"/>
            <wp:wrapSquare wrapText="bothSides"/>
            <wp:docPr id="3" name="Рисунок 3" descr="C:\Users\Пользователь\Desktop\100000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0000001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449160">
                      <a:off x="0" y="0"/>
                      <a:ext cx="5207635" cy="3902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E92" w:rsidRDefault="00EC7E92" w:rsidP="00784B0D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i/>
          <w:iCs/>
          <w:color w:val="00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C7E92" w:rsidRDefault="00EC7E92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784B0D" w:rsidRPr="00FC733C" w:rsidRDefault="00784B0D" w:rsidP="00731FB5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«Капуста»</w:t>
      </w:r>
      <w:r w:rsidR="00731FB5" w:rsidRPr="00FC73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784B0D" w:rsidRPr="00FC733C" w:rsidRDefault="00784B0D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капусту рубим, рубим,</w:t>
      </w:r>
    </w:p>
    <w:p w:rsidR="00731FB5" w:rsidRPr="00FC733C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капусту пилим, пилим,</w:t>
      </w:r>
    </w:p>
    <w:p w:rsidR="00731FB5" w:rsidRPr="00FC733C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капусту жмём, жмём,</w:t>
      </w:r>
    </w:p>
    <w:p w:rsidR="00731FB5" w:rsidRPr="00FC733C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морковку трем, трем,</w:t>
      </w:r>
    </w:p>
    <w:p w:rsidR="00784B0D" w:rsidRPr="00FC733C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784B0D"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 капусту солим, солим,</w:t>
      </w:r>
    </w:p>
    <w:p w:rsidR="00784B0D" w:rsidRPr="00FC733C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784B0D"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баночку кладём,</w:t>
      </w:r>
    </w:p>
    <w:p w:rsidR="00784B0D" w:rsidRDefault="00731FB5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на полку уберём</w:t>
      </w:r>
      <w:r w:rsidR="00784B0D" w:rsidRPr="00FC7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C7E92" w:rsidRPr="00FC733C" w:rsidRDefault="00EC7E92" w:rsidP="00731FB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84B0D" w:rsidRPr="00784B0D" w:rsidRDefault="00FC733C" w:rsidP="00731FB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784B0D" w:rsidRPr="00784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Каждую фразу сопровождают соответствующим движением рук: рубят, </w:t>
      </w:r>
      <w:r w:rsidR="00731FB5">
        <w:rPr>
          <w:rFonts w:ascii="Times New Roman" w:eastAsia="Times New Roman" w:hAnsi="Times New Roman" w:cs="Times New Roman"/>
          <w:color w:val="000000"/>
          <w:sz w:val="28"/>
          <w:szCs w:val="28"/>
        </w:rPr>
        <w:t>пилят, отжимают, трут, солят</w:t>
      </w:r>
      <w:r w:rsidR="00784B0D" w:rsidRPr="00784B0D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раскладывают, кладут на воображаемую полку.</w:t>
      </w:r>
    </w:p>
    <w:p w:rsidR="00731FB5" w:rsidRPr="00731FB5" w:rsidRDefault="00731FB5" w:rsidP="00731F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3DB" w:rsidRPr="00FC733C" w:rsidRDefault="003843DB" w:rsidP="00731FB5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FF0000"/>
          <w:sz w:val="28"/>
          <w:szCs w:val="28"/>
        </w:rPr>
      </w:pPr>
      <w:r w:rsidRPr="00FC733C">
        <w:rPr>
          <w:rStyle w:val="c5"/>
          <w:b/>
          <w:bCs/>
          <w:color w:val="FF0000"/>
          <w:sz w:val="28"/>
          <w:szCs w:val="28"/>
        </w:rPr>
        <w:t>«</w:t>
      </w:r>
      <w:proofErr w:type="spellStart"/>
      <w:r w:rsidRPr="00FC733C">
        <w:rPr>
          <w:rStyle w:val="c5"/>
          <w:b/>
          <w:bCs/>
          <w:color w:val="FF0000"/>
          <w:sz w:val="28"/>
          <w:szCs w:val="28"/>
        </w:rPr>
        <w:t>Самомассаж</w:t>
      </w:r>
      <w:proofErr w:type="spellEnd"/>
      <w:r w:rsidRPr="00FC733C">
        <w:rPr>
          <w:rStyle w:val="c5"/>
          <w:b/>
          <w:bCs/>
          <w:color w:val="FF0000"/>
          <w:sz w:val="28"/>
          <w:szCs w:val="28"/>
        </w:rPr>
        <w:t xml:space="preserve"> с прищепками»</w:t>
      </w:r>
      <w:r w:rsidR="00784B0D" w:rsidRPr="00FC733C">
        <w:rPr>
          <w:rStyle w:val="c5"/>
          <w:b/>
          <w:bCs/>
          <w:color w:val="FF0000"/>
          <w:sz w:val="28"/>
          <w:szCs w:val="28"/>
        </w:rPr>
        <w:t>.</w:t>
      </w:r>
    </w:p>
    <w:p w:rsidR="00784B0D" w:rsidRPr="00731FB5" w:rsidRDefault="00784B0D" w:rsidP="00731FB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4B0D" w:rsidRPr="00731FB5" w:rsidRDefault="00FC733C" w:rsidP="00731FB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</w:t>
      </w:r>
      <w:proofErr w:type="spellStart"/>
      <w:r w:rsidR="003843DB" w:rsidRPr="00731FB5">
        <w:rPr>
          <w:rStyle w:val="c0"/>
          <w:color w:val="000000"/>
          <w:sz w:val="28"/>
          <w:szCs w:val="28"/>
        </w:rPr>
        <w:t>Самомассаж</w:t>
      </w:r>
      <w:proofErr w:type="spellEnd"/>
      <w:r w:rsidR="003843DB" w:rsidRPr="00731FB5">
        <w:rPr>
          <w:rStyle w:val="c0"/>
          <w:color w:val="000000"/>
          <w:sz w:val="28"/>
          <w:szCs w:val="28"/>
        </w:rPr>
        <w:t xml:space="preserve"> с прищепками: бельевой прищепкой, на ударные слоги стиха, поочерёдно «кусаем» ногтевые фаланги: </w:t>
      </w:r>
      <w:proofErr w:type="gramStart"/>
      <w:r w:rsidR="003843DB" w:rsidRPr="00731FB5">
        <w:rPr>
          <w:rStyle w:val="c0"/>
          <w:color w:val="000000"/>
          <w:sz w:val="28"/>
          <w:szCs w:val="28"/>
        </w:rPr>
        <w:t>от</w:t>
      </w:r>
      <w:proofErr w:type="gramEnd"/>
      <w:r w:rsidR="003843DB" w:rsidRPr="00731FB5">
        <w:rPr>
          <w:rStyle w:val="c0"/>
          <w:color w:val="000000"/>
          <w:sz w:val="28"/>
          <w:szCs w:val="28"/>
        </w:rPr>
        <w:t xml:space="preserve"> указательного к мизинцу и обратно. После 1-го двустишия – смена рук (проверьте на себе, чтобы прищепки были не слишком тугими).</w:t>
      </w:r>
    </w:p>
    <w:p w:rsidR="00784B0D" w:rsidRPr="00731FB5" w:rsidRDefault="00784B0D" w:rsidP="00731FB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843DB" w:rsidRPr="00FC733C" w:rsidRDefault="003843DB" w:rsidP="00731FB5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C733C">
        <w:rPr>
          <w:rStyle w:val="c0"/>
          <w:i/>
          <w:color w:val="000000"/>
          <w:sz w:val="28"/>
          <w:szCs w:val="28"/>
        </w:rPr>
        <w:t>Кусается сильно котёнок – глупыш,</w:t>
      </w:r>
    </w:p>
    <w:p w:rsidR="003843DB" w:rsidRPr="00FC733C" w:rsidRDefault="003843DB" w:rsidP="00731FB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C733C">
        <w:rPr>
          <w:rStyle w:val="c0"/>
          <w:i/>
          <w:color w:val="000000"/>
          <w:sz w:val="28"/>
          <w:szCs w:val="28"/>
        </w:rPr>
        <w:t>Он думает: это не палец, а мышь.</w:t>
      </w:r>
    </w:p>
    <w:p w:rsidR="003843DB" w:rsidRPr="00FC733C" w:rsidRDefault="003843DB" w:rsidP="00731FB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C733C">
        <w:rPr>
          <w:rStyle w:val="c0"/>
          <w:i/>
          <w:color w:val="000000"/>
          <w:sz w:val="28"/>
          <w:szCs w:val="28"/>
        </w:rPr>
        <w:t>Но я</w:t>
      </w:r>
      <w:r w:rsidR="00731FB5" w:rsidRPr="00FC733C">
        <w:rPr>
          <w:rStyle w:val="c0"/>
          <w:i/>
          <w:color w:val="000000"/>
          <w:sz w:val="28"/>
          <w:szCs w:val="28"/>
        </w:rPr>
        <w:t xml:space="preserve">, </w:t>
      </w:r>
      <w:r w:rsidRPr="00FC733C">
        <w:rPr>
          <w:rStyle w:val="c0"/>
          <w:i/>
          <w:color w:val="000000"/>
          <w:sz w:val="28"/>
          <w:szCs w:val="28"/>
        </w:rPr>
        <w:t xml:space="preserve"> же играю с тобою, малыш!</w:t>
      </w:r>
    </w:p>
    <w:p w:rsidR="003843DB" w:rsidRDefault="003843DB" w:rsidP="00FC733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FC733C">
        <w:rPr>
          <w:rStyle w:val="c0"/>
          <w:i/>
          <w:color w:val="000000"/>
          <w:sz w:val="28"/>
          <w:szCs w:val="28"/>
        </w:rPr>
        <w:t>А будешь кусаться – скажу тебе «кыш!»</w:t>
      </w:r>
    </w:p>
    <w:p w:rsidR="00EC7E92" w:rsidRDefault="00EC7E92" w:rsidP="00FC733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</w:p>
    <w:p w:rsidR="00FC733C" w:rsidRPr="00FC733C" w:rsidRDefault="00FC733C" w:rsidP="00FC733C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4808A4" w:rsidRPr="00FC733C" w:rsidRDefault="004808A4" w:rsidP="00731FB5">
      <w:pPr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FC733C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Игра «Рисование на манке».</w:t>
      </w:r>
    </w:p>
    <w:p w:rsidR="004808A4" w:rsidRDefault="004808A4" w:rsidP="00731F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1F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игр понадобится поднос, на котором насыпана манка.</w:t>
      </w:r>
      <w:r w:rsidRPr="00731F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рисовать вместе с мамой солнышко, тучка и дождик, цветок и т.д.</w:t>
      </w:r>
      <w:r w:rsidRPr="00731F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Хочется отметить, что рисование манкой – это такая </w:t>
      </w:r>
      <w:proofErr w:type="gramStart"/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</w:t>
      </w:r>
      <w:proofErr w:type="gramEnd"/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завораживает каждого ребёнка. С помощью нее развивается творческое мышление, фантазия, воображение, мелкая моторика и многое другое.</w:t>
      </w:r>
    </w:p>
    <w:p w:rsidR="00EC7E92" w:rsidRPr="00731FB5" w:rsidRDefault="00EC7E92" w:rsidP="00731F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Pr="00FC733C" w:rsidRDefault="004808A4" w:rsidP="00731FB5">
      <w:pPr>
        <w:jc w:val="both"/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FC733C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Игра «Поиск клада».</w:t>
      </w:r>
    </w:p>
    <w:p w:rsidR="004808A4" w:rsidRPr="00731FB5" w:rsidRDefault="004808A4" w:rsidP="00731F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1F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очень полезно, так как во время таких «раскопок» ребенок совершает движения пальцами аналогичные тем, которые он делает при выполнении пальчиковой гимнастики.</w:t>
      </w:r>
    </w:p>
    <w:p w:rsidR="004808A4" w:rsidRPr="00731FB5" w:rsidRDefault="004808A4" w:rsidP="00731FB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1F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731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 крупами — не только отличное развивающее занятие для детей. Они оказывают еще и успокоительный эффект. Для таких игр подойдет любая крупа, имеющаяся в доме — фасоль, горох, гречка, пшено, рис и т.д., мы использовали манку. Также пусть у вас будут под рукой мелкие игрушки, небольшие машинки.</w:t>
      </w:r>
    </w:p>
    <w:p w:rsidR="004808A4" w:rsidRPr="00FC733C" w:rsidRDefault="004808A4" w:rsidP="00480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C733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Рисование ватными палочками. </w:t>
      </w:r>
    </w:p>
    <w:p w:rsidR="004808A4" w:rsidRPr="00E33EFD" w:rsidRDefault="004808A4" w:rsidP="0048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вы мама ребенка 2 лет, то конечно знаете – приучить ребенка правильно брать в руки карандаш или кисточку совсем непросто.</w:t>
      </w:r>
      <w:r w:rsidRPr="00E3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Многие дети двух лет любят брать кисточку и карандаш в руки вот так:</w:t>
      </w:r>
    </w:p>
    <w:p w:rsidR="004808A4" w:rsidRPr="00E33EFD" w:rsidRDefault="004808A4" w:rsidP="00480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8A4" w:rsidRPr="00E33EFD" w:rsidRDefault="00FC733C" w:rsidP="0048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Малышу очень трудно правильно в руке держать карандаш. И всячески сопротивляются, когда вы хотите их научить держать кисть правильно.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выход есть – рисование ватными палочками.</w:t>
      </w:r>
    </w:p>
    <w:p w:rsidR="004808A4" w:rsidRPr="00E33EFD" w:rsidRDefault="004808A4" w:rsidP="00480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8A4" w:rsidRDefault="00FC733C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Маленьким пальчикам будет удобнее держать легкую палочку, а рисунок получится сам собой. Двухлетний ребенок обязательно заинтересуется такой захватывающей и простой техникой.</w:t>
      </w:r>
      <w:r w:rsidR="00480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 рисование ватной палочкой хорошо развивает мелкую моторику.</w:t>
      </w:r>
      <w:r w:rsidR="00480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Техника рисования ватными палочками напоминает мозаику, когда из волшебных крупиц, шаг за шагом рождается картина.</w:t>
      </w:r>
      <w:r w:rsidR="00480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8A4" w:rsidRPr="00E33E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Первое время ребенок нуждается в помощи взрослого, потому что без сопровождающей игры рисование ватными палочками для детей не очень интересно. Принцип данной техники прост: ребенок закрашивает картинку точками. Для этого необходимо обмакнуть ватную палочку в краску и нанести точки на рисунок, контур которого уже нарисован.</w:t>
      </w:r>
    </w:p>
    <w:p w:rsidR="006D62B3" w:rsidRPr="00FC733C" w:rsidRDefault="006D62B3" w:rsidP="004808A4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Игры с пробками.</w:t>
      </w:r>
    </w:p>
    <w:p w:rsidR="006D62B3" w:rsidRPr="00FC733C" w:rsidRDefault="006D62B3" w:rsidP="004808A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Мишка косолапый по лесу идет,</w:t>
      </w:r>
    </w:p>
    <w:p w:rsidR="006D62B3" w:rsidRPr="00FC733C" w:rsidRDefault="006D62B3" w:rsidP="004808A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Шишки собирает, песенку поет.</w:t>
      </w:r>
    </w:p>
    <w:p w:rsidR="006D62B3" w:rsidRPr="00FC733C" w:rsidRDefault="006D62B3" w:rsidP="004808A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Шишка отскочила прями мишке в лоб. </w:t>
      </w:r>
    </w:p>
    <w:p w:rsidR="006D62B3" w:rsidRPr="00FC733C" w:rsidRDefault="006D62B3" w:rsidP="004808A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Мишка рассердился, и ногою топ.</w:t>
      </w:r>
    </w:p>
    <w:p w:rsidR="006D62B3" w:rsidRDefault="006D62B3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036936" cy="3777702"/>
            <wp:effectExtent l="228600" t="285750" r="220864" b="279948"/>
            <wp:docPr id="4" name="Рисунок 4" descr="C:\Users\Пользователь\Desktop\100000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0000003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1257730">
                      <a:off x="0" y="0"/>
                      <a:ext cx="5036936" cy="377770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2B3" w:rsidRDefault="006D62B3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Pr="00FC733C" w:rsidRDefault="004808A4" w:rsidP="004808A4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FC733C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Игра с карандашом.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>Карандаш в руках держу,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>Поиграть я с ним хочу.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>Карандаш в ладони взяли,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 xml:space="preserve">И немного </w:t>
      </w:r>
      <w:proofErr w:type="spellStart"/>
      <w:r w:rsidRPr="00FC733C">
        <w:rPr>
          <w:i/>
          <w:color w:val="333333"/>
          <w:sz w:val="28"/>
          <w:szCs w:val="28"/>
        </w:rPr>
        <w:t>пошуршали</w:t>
      </w:r>
      <w:proofErr w:type="spellEnd"/>
      <w:r w:rsidRPr="00FC733C">
        <w:rPr>
          <w:i/>
          <w:color w:val="333333"/>
          <w:sz w:val="28"/>
          <w:szCs w:val="28"/>
        </w:rPr>
        <w:t>.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>Карандашик я возьму,</w:t>
      </w:r>
    </w:p>
    <w:p w:rsidR="004808A4" w:rsidRPr="00FC733C" w:rsidRDefault="004808A4" w:rsidP="004808A4">
      <w:pPr>
        <w:pStyle w:val="a5"/>
        <w:spacing w:before="0" w:beforeAutospacing="0" w:after="240" w:afterAutospacing="0"/>
        <w:jc w:val="both"/>
        <w:rPr>
          <w:i/>
          <w:color w:val="333333"/>
          <w:sz w:val="28"/>
          <w:szCs w:val="28"/>
        </w:rPr>
      </w:pPr>
      <w:r w:rsidRPr="00FC733C">
        <w:rPr>
          <w:i/>
          <w:color w:val="333333"/>
          <w:sz w:val="28"/>
          <w:szCs w:val="28"/>
        </w:rPr>
        <w:t>Непременно каждый пальчик быть послушным научу.</w:t>
      </w:r>
    </w:p>
    <w:p w:rsidR="0065423B" w:rsidRPr="00E33EFD" w:rsidRDefault="0065423B" w:rsidP="006542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33C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Заключение:</w:t>
      </w:r>
      <w:r w:rsidRPr="00FC733C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родители! Большое спасибо, что вы приняли активное участие в нашем мероприятии.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надеемся, что мы смогли Вас убедить в значимости развития руки для ребенка 2-3 лет и в том, что совместными усилиями мы поможем нашим детям тренировать руку, способствовать развитию высших психических функций, развитию пространственных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ориентировок.</w:t>
      </w:r>
      <w:r w:rsidRPr="00E33E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</w:t>
      </w:r>
      <w:r w:rsidRPr="00E33E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3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с пальчиками рук можно дома, в гостях, на улице, в транспорте, в песочнице и т. д. Давайте попробуем вместе помочь малышу в речевом развитии и займемся развитием мелкой моторики. Все зависит от вас и вашей фантазии. Поэтому, если Вы хотите, чтобы ребенок хорошо говорил, развивайте его ручки!</w:t>
      </w:r>
    </w:p>
    <w:p w:rsidR="0065423B" w:rsidRDefault="0065423B" w:rsidP="004808A4">
      <w:pPr>
        <w:pStyle w:val="a5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4808A4" w:rsidRPr="00E33EFD" w:rsidRDefault="004808A4" w:rsidP="004808A4">
      <w:pPr>
        <w:pStyle w:val="a5"/>
        <w:spacing w:before="0" w:beforeAutospacing="0" w:after="240" w:afterAutospacing="0"/>
        <w:jc w:val="both"/>
        <w:rPr>
          <w:color w:val="333333"/>
          <w:sz w:val="28"/>
          <w:szCs w:val="28"/>
        </w:rPr>
      </w:pPr>
    </w:p>
    <w:p w:rsidR="004808A4" w:rsidRPr="00E33EFD" w:rsidRDefault="004808A4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Pr="00E33EFD" w:rsidRDefault="004808A4" w:rsidP="004808A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Pr="004808A4" w:rsidRDefault="004808A4" w:rsidP="004808A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08A4" w:rsidRDefault="004808A4" w:rsidP="003D41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41CF" w:rsidRPr="003D41CF" w:rsidRDefault="003D41CF" w:rsidP="003D41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1CF" w:rsidRPr="003D41CF" w:rsidSect="0057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5396A"/>
    <w:multiLevelType w:val="hybridMultilevel"/>
    <w:tmpl w:val="B5EE1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1EFB"/>
    <w:rsid w:val="000B3F7E"/>
    <w:rsid w:val="000B60E4"/>
    <w:rsid w:val="001E3B33"/>
    <w:rsid w:val="003843DB"/>
    <w:rsid w:val="003D41CF"/>
    <w:rsid w:val="004808A4"/>
    <w:rsid w:val="00575363"/>
    <w:rsid w:val="00644FFC"/>
    <w:rsid w:val="0065423B"/>
    <w:rsid w:val="006B1EFB"/>
    <w:rsid w:val="006D62B3"/>
    <w:rsid w:val="00731FB5"/>
    <w:rsid w:val="00784B0D"/>
    <w:rsid w:val="008A0F59"/>
    <w:rsid w:val="00CB1768"/>
    <w:rsid w:val="00CC690B"/>
    <w:rsid w:val="00D83830"/>
    <w:rsid w:val="00EC7E92"/>
    <w:rsid w:val="00FC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63"/>
  </w:style>
  <w:style w:type="paragraph" w:styleId="3">
    <w:name w:val="heading 3"/>
    <w:basedOn w:val="a"/>
    <w:link w:val="30"/>
    <w:uiPriority w:val="9"/>
    <w:qFormat/>
    <w:rsid w:val="00784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EFB"/>
    <w:pPr>
      <w:ind w:left="720"/>
      <w:contextualSpacing/>
    </w:pPr>
  </w:style>
  <w:style w:type="character" w:styleId="a4">
    <w:name w:val="Strong"/>
    <w:basedOn w:val="a0"/>
    <w:uiPriority w:val="22"/>
    <w:qFormat/>
    <w:rsid w:val="004808A4"/>
    <w:rPr>
      <w:b/>
      <w:bCs/>
    </w:rPr>
  </w:style>
  <w:style w:type="paragraph" w:styleId="a5">
    <w:name w:val="Normal (Web)"/>
    <w:basedOn w:val="a"/>
    <w:uiPriority w:val="99"/>
    <w:semiHidden/>
    <w:unhideWhenUsed/>
    <w:rsid w:val="0048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8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843DB"/>
  </w:style>
  <w:style w:type="character" w:customStyle="1" w:styleId="c0">
    <w:name w:val="c0"/>
    <w:basedOn w:val="a0"/>
    <w:rsid w:val="003843DB"/>
  </w:style>
  <w:style w:type="paragraph" w:customStyle="1" w:styleId="c1">
    <w:name w:val="c1"/>
    <w:basedOn w:val="a"/>
    <w:rsid w:val="0038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8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84B0D"/>
  </w:style>
  <w:style w:type="character" w:customStyle="1" w:styleId="c6">
    <w:name w:val="c6"/>
    <w:basedOn w:val="a0"/>
    <w:rsid w:val="00784B0D"/>
  </w:style>
  <w:style w:type="character" w:customStyle="1" w:styleId="c10">
    <w:name w:val="c10"/>
    <w:basedOn w:val="a0"/>
    <w:rsid w:val="00784B0D"/>
  </w:style>
  <w:style w:type="character" w:customStyle="1" w:styleId="30">
    <w:name w:val="Заголовок 3 Знак"/>
    <w:basedOn w:val="a0"/>
    <w:link w:val="3"/>
    <w:uiPriority w:val="9"/>
    <w:rsid w:val="00784B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rsid w:val="00784B0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588F-C88E-4446-9DA5-04C3032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2025-01-16T10:18:00Z</dcterms:created>
  <dcterms:modified xsi:type="dcterms:W3CDTF">2025-01-20T15:27:00Z</dcterms:modified>
</cp:coreProperties>
</file>