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Управление дошкольного образования администрации МО ГО «Сыктывкар»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Муниципальное автономное дошкольное образовательное учреждение 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«Детский сад № 1» г. Сыктывкара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«</w:t>
      </w:r>
      <w:proofErr w:type="spellStart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Челядьöс</w:t>
      </w:r>
      <w:proofErr w:type="spellEnd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1 №-а </w:t>
      </w:r>
      <w:proofErr w:type="spellStart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видзанiн</w:t>
      </w:r>
      <w:proofErr w:type="spellEnd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» </w:t>
      </w:r>
      <w:proofErr w:type="spellStart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школаöдз</w:t>
      </w:r>
      <w:proofErr w:type="spellEnd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велöдан</w:t>
      </w:r>
      <w:proofErr w:type="spellEnd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Сыктывкарса</w:t>
      </w:r>
      <w:proofErr w:type="spellEnd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proofErr w:type="spellStart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муниципальнöй</w:t>
      </w:r>
      <w:proofErr w:type="spellEnd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</w:t>
      </w:r>
      <w:proofErr w:type="spellStart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асшорлуна</w:t>
      </w:r>
      <w:proofErr w:type="spellEnd"/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 учреждение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(МАДОУ «Детский сад № 1» г. Сыктывкара)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</w:pPr>
    </w:p>
    <w:tbl>
      <w:tblPr>
        <w:tblW w:w="5246" w:type="dxa"/>
        <w:jc w:val="right"/>
        <w:tblLook w:val="04A0" w:firstRow="1" w:lastRow="0" w:firstColumn="1" w:lastColumn="0" w:noHBand="0" w:noVBand="1"/>
      </w:tblPr>
      <w:tblGrid>
        <w:gridCol w:w="5246"/>
      </w:tblGrid>
      <w:tr w:rsidR="00F4559E" w:rsidRPr="00491D91" w:rsidTr="00CA0556">
        <w:trPr>
          <w:jc w:val="right"/>
        </w:trPr>
        <w:tc>
          <w:tcPr>
            <w:tcW w:w="5246" w:type="dxa"/>
            <w:hideMark/>
          </w:tcPr>
          <w:p w:rsidR="00F4559E" w:rsidRPr="00491D91" w:rsidRDefault="00F4559E" w:rsidP="00CA0556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491D91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  <w:t>СОГЛАСОВАН:</w:t>
            </w:r>
          </w:p>
          <w:p w:rsidR="00F4559E" w:rsidRPr="00491D91" w:rsidRDefault="00F4559E" w:rsidP="00CA0556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491D91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  <w:t>Директором</w:t>
            </w:r>
          </w:p>
          <w:p w:rsidR="00F4559E" w:rsidRPr="00491D91" w:rsidRDefault="00F4559E" w:rsidP="00CA0556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491D91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  <w:t xml:space="preserve">МАДОУ «Детский сад №1» </w:t>
            </w:r>
          </w:p>
          <w:p w:rsidR="00F4559E" w:rsidRPr="00491D91" w:rsidRDefault="00F4559E" w:rsidP="00CA0556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491D91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  <w:t>г. Сыктывкара</w:t>
            </w:r>
          </w:p>
          <w:p w:rsidR="00F4559E" w:rsidRPr="00491D91" w:rsidRDefault="00F4559E" w:rsidP="00CA0556">
            <w:pPr>
              <w:widowControl w:val="0"/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</w:pPr>
            <w:r w:rsidRPr="00491D91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  <w:t xml:space="preserve">_______________И.П. </w:t>
            </w:r>
            <w:proofErr w:type="spellStart"/>
            <w:r w:rsidRPr="00491D91">
              <w:rPr>
                <w:rFonts w:ascii="Times New Roman" w:eastAsia="Calibri" w:hAnsi="Times New Roman" w:cs="Times New Roman"/>
                <w:bCs/>
                <w:kern w:val="3"/>
                <w:sz w:val="28"/>
                <w:szCs w:val="28"/>
                <w:lang w:eastAsia="ja-JP" w:bidi="fa-IR"/>
              </w:rPr>
              <w:t>Молнар</w:t>
            </w:r>
            <w:proofErr w:type="spellEnd"/>
          </w:p>
        </w:tc>
      </w:tr>
    </w:tbl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Конспект ООД </w:t>
      </w: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лепка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«</w:t>
      </w: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Помидоры</w:t>
      </w: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»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Возраст воспитанников: 1,</w:t>
      </w: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7</w:t>
      </w: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- 2 года.</w:t>
      </w:r>
      <w:bookmarkStart w:id="0" w:name="_GoBack"/>
      <w:bookmarkEnd w:id="0"/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Составител</w:t>
      </w: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ь </w:t>
      </w: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воспитател</w:t>
      </w:r>
      <w:r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ь</w:t>
      </w: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: </w:t>
      </w:r>
      <w:proofErr w:type="spellStart"/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Булышева</w:t>
      </w:r>
      <w:proofErr w:type="spellEnd"/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 xml:space="preserve"> Н. А.</w:t>
      </w: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8"/>
          <w:szCs w:val="28"/>
          <w:lang w:eastAsia="ja-JP" w:bidi="fa-IR"/>
        </w:rPr>
      </w:pPr>
    </w:p>
    <w:p w:rsidR="00F4559E" w:rsidRPr="00491D91" w:rsidRDefault="00F4559E" w:rsidP="00F455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</w:pPr>
      <w:r w:rsidRPr="00491D91">
        <w:rPr>
          <w:rFonts w:ascii="Times New Roman" w:eastAsia="Andale Sans UI" w:hAnsi="Times New Roman" w:cs="Times New Roman"/>
          <w:bCs/>
          <w:kern w:val="3"/>
          <w:sz w:val="28"/>
          <w:szCs w:val="28"/>
          <w:lang w:eastAsia="ja-JP" w:bidi="fa-IR"/>
        </w:rPr>
        <w:t>Сыктывкар – 2024</w:t>
      </w:r>
    </w:p>
    <w:p w:rsidR="002D0D61" w:rsidRDefault="002D0D61"/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Цели:</w:t>
      </w:r>
    </w:p>
    <w:p w:rsidR="00F4559E" w:rsidRPr="00F4559E" w:rsidRDefault="00F4559E" w:rsidP="00F4559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Ознакомление детей с овощами, уточнение их названия, цвета, формы, величины.</w:t>
      </w:r>
    </w:p>
    <w:p w:rsidR="00F4559E" w:rsidRPr="00F4559E" w:rsidRDefault="00F4559E" w:rsidP="00F4559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Развитие активного словаря детей по теме «Овощи».</w:t>
      </w:r>
    </w:p>
    <w:p w:rsidR="00F4559E" w:rsidRPr="00F4559E" w:rsidRDefault="00F4559E" w:rsidP="00F4559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Обучение детей лепить овал и круг;</w:t>
      </w:r>
    </w:p>
    <w:p w:rsidR="00F4559E" w:rsidRPr="00F4559E" w:rsidRDefault="00F4559E" w:rsidP="00F4559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Развитие памяти, чувства ритма, мелкой моторики кистей рук, координации движений.</w:t>
      </w:r>
    </w:p>
    <w:p w:rsidR="00F4559E" w:rsidRPr="00F4559E" w:rsidRDefault="00F4559E" w:rsidP="00F4559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Воспитание доброжелательных отношений к сверстникам.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- рассматривание иллюстраций овощей;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- чтение сказки «Пых», стихов об овощах;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- сюжетно - ролевая игра «Магазин овощей»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 овощей, доски, </w:t>
      </w:r>
      <w:r w:rsidRPr="00F4559E">
        <w:rPr>
          <w:rFonts w:ascii="Times New Roman" w:hAnsi="Times New Roman" w:cs="Times New Roman"/>
          <w:sz w:val="28"/>
          <w:szCs w:val="28"/>
        </w:rPr>
        <w:t>пластилин</w:t>
      </w:r>
      <w:r>
        <w:rPr>
          <w:rFonts w:ascii="Times New Roman" w:hAnsi="Times New Roman" w:cs="Times New Roman"/>
          <w:sz w:val="28"/>
          <w:szCs w:val="28"/>
        </w:rPr>
        <w:t xml:space="preserve">, стеки. 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b/>
          <w:bCs/>
          <w:sz w:val="28"/>
          <w:szCs w:val="28"/>
        </w:rPr>
        <w:t>1. Вводная часть.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- Здравствуйте, ребята, как хорошо, что вы все сегодня пришли!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А для чего вы пришли в детский сад? (Ответы детей)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Все верно, вы пришли, чтобы дружить. Давайте мы дружно поздороваемся! Только здороваться мы будем с помощью дружных ладошек.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4559E">
        <w:rPr>
          <w:rFonts w:ascii="Times New Roman" w:hAnsi="Times New Roman" w:cs="Times New Roman"/>
          <w:b/>
          <w:bCs/>
          <w:sz w:val="28"/>
          <w:szCs w:val="28"/>
        </w:rPr>
        <w:t>Проводится  приветствие</w:t>
      </w:r>
      <w:proofErr w:type="gramEnd"/>
      <w:r w:rsidRPr="00F4559E">
        <w:rPr>
          <w:rFonts w:ascii="Times New Roman" w:hAnsi="Times New Roman" w:cs="Times New Roman"/>
          <w:b/>
          <w:bCs/>
          <w:sz w:val="28"/>
          <w:szCs w:val="28"/>
        </w:rPr>
        <w:t xml:space="preserve"> «Дружные ладошки».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Дети стоят по кругу, воспитатель касается ладонями ладошек рядом стоящего ребенка и просит передать приветствие следующим детям по кругу.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Я знаю, вы ребята умные и любите загадки. Вы ведь любите загадки? Тогда слушайте первую загадку: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Он круглый да красный,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Как глаз светофора.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Среди овощей нет сочней … (Помидора)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Правильно, ребята, это помидор.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Показ презентации «Овощи: помидоры и огурцы», как выращивают помидоры.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lastRenderedPageBreak/>
        <w:t>Теперь слушаем вторую загадку.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Лежит меж грядок,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Зелен и сладок. (Огурец)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(воспитатель показывает иллюстрацию огурца)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Верно, ребята, это огурец.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Показ презентации «Овощи: помидоры и огурцы», как выращивают огурцы.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Молодцы, ребята, вы очень внимательные.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А вам уже захотелось выращивать овощи? (ответы детей)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А как же мы можем это сделать? (ответы детей)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А можно из пластилина слепить овощи?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Вы любите лепить? (ответы детей)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Игра «Собери овощи».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Но сначала немного поиграем в игру «Собери овощи». Для этого мы с вами отправимся туда, где растут овощи. Ребята, а скажите, где растут овощи? Верно, на огороде. Берите корзинки и по моей команде, пока играет музыка, не зевайте, урожай весь собирайте!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(дети бегают и собирают овощи)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(воспитатель останавливает музыку)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Молодцы, ребята, много овощей собрали. А теперь садимся на свои места, приступаем к лепке.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2. Объяснение материала.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(воспитатель показывает готовые образцы огурца и помидора)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Ребята, внимательно посмотрите на огурец. Какой он формы? (овальной). Какого цвета? (зеленого).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Теперь посмотрите на помидор? Какой он формы? (круглой) Какого цвета? (красного)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Мы с вами рассмотрели наш огурчик и помидор. Теперь начинайте лепить.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(дети самостоятельно лепят, воспитатель помогает.)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4559E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F4559E">
        <w:rPr>
          <w:rFonts w:ascii="Times New Roman" w:hAnsi="Times New Roman" w:cs="Times New Roman"/>
          <w:b/>
          <w:bCs/>
          <w:sz w:val="28"/>
          <w:szCs w:val="28"/>
        </w:rPr>
        <w:t xml:space="preserve"> «Урожай»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Ах, какой же урожай,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Побыстрее собирай.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lastRenderedPageBreak/>
        <w:t>Выкопай картошку с грядки,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Чтобы было всё в порядке.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Огурцы сорви быстрей,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Чтобы съесть их поскорей.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Срежь капусту, посоли,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Маму с папой угости.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Выдерни морковь, редиску,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Поклонись им в пояс низко.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Ай, какой же урожай,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Ты в корзину загружай. 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3. Заключительная часть.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Ребята, какие вы все молодцы. Какие у вас красивые овощи!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Ребята, а какие овощи мы лепили?</w:t>
      </w: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А где растут огурец и помидор? Какой формы огурец? Какой формы помидор?</w:t>
      </w:r>
    </w:p>
    <w:p w:rsid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sz w:val="28"/>
          <w:szCs w:val="28"/>
        </w:rPr>
        <w:t>Молодцы, отличный вы собрали урожай сегодня! А теперь, давайте наведем порядок на столах.</w:t>
      </w:r>
    </w:p>
    <w:p w:rsid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</w:p>
    <w:p w:rsidR="00F4559E" w:rsidRPr="00F4559E" w:rsidRDefault="00F4559E" w:rsidP="00F4559E">
      <w:pPr>
        <w:rPr>
          <w:rFonts w:ascii="Times New Roman" w:hAnsi="Times New Roman" w:cs="Times New Roman"/>
          <w:sz w:val="28"/>
          <w:szCs w:val="28"/>
        </w:rPr>
      </w:pPr>
      <w:r w:rsidRPr="00F455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4670" cy="4099560"/>
            <wp:effectExtent l="152400" t="152400" r="354330" b="358140"/>
            <wp:docPr id="4" name="Рисунок 4" descr="C:\Users\Msi 1\Desktop\f3rmGGSZL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 1\Desktop\f3rmGGSZL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409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55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0415" cy="4427220"/>
            <wp:effectExtent l="152400" t="152400" r="356235" b="354330"/>
            <wp:docPr id="3" name="Рисунок 3" descr="C:\Users\Msi 1\Desktop\81O84sfob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 1\Desktop\81O84sfob1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442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55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575" cy="4610100"/>
            <wp:effectExtent l="152400" t="152400" r="371475" b="361950"/>
            <wp:docPr id="2" name="Рисунок 2" descr="C:\Users\Msi 1\Desktop\CGy-L5SJC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 1\Desktop\CGy-L5SJCf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55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1970" cy="5775960"/>
            <wp:effectExtent l="152400" t="152400" r="354330" b="358140"/>
            <wp:docPr id="1" name="Рисунок 1" descr="C:\Users\Msi 1\Desktop\S0TSv32Fk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 1\Desktop\S0TSv32Fk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577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4559E">
        <w:rPr>
          <w:rFonts w:ascii="Times New Roman" w:hAnsi="Times New Roman" w:cs="Times New Roman"/>
          <w:sz w:val="28"/>
          <w:szCs w:val="28"/>
        </w:rPr>
        <w:object w:dxaOrig="9355" w:dyaOrig="144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724.2pt" o:ole="">
            <v:imagedata r:id="rId9" o:title=""/>
          </v:shape>
          <o:OLEObject Type="Embed" ProgID="Word.Document.12" ShapeID="_x0000_i1026" DrawAspect="Content" ObjectID="_1774810687" r:id="rId10">
            <o:FieldCodes>\s</o:FieldCodes>
          </o:OLEObject>
        </w:object>
      </w:r>
    </w:p>
    <w:p w:rsidR="00F4559E" w:rsidRDefault="00F4559E"/>
    <w:sectPr w:rsidR="00F45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2B637F"/>
    <w:multiLevelType w:val="multilevel"/>
    <w:tmpl w:val="9FE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91"/>
    <w:rsid w:val="002D0D61"/>
    <w:rsid w:val="00550D91"/>
    <w:rsid w:val="00F4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7C6C6"/>
  <w15:chartTrackingRefBased/>
  <w15:docId w15:val="{F655A8AF-E932-43B2-A622-BC191F6E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559E"/>
    <w:pPr>
      <w:spacing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2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________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543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 1</dc:creator>
  <cp:keywords/>
  <dc:description/>
  <cp:lastModifiedBy>Msi 1</cp:lastModifiedBy>
  <cp:revision>3</cp:revision>
  <dcterms:created xsi:type="dcterms:W3CDTF">2024-04-16T19:07:00Z</dcterms:created>
  <dcterms:modified xsi:type="dcterms:W3CDTF">2024-04-16T19:12:00Z</dcterms:modified>
</cp:coreProperties>
</file>