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CD" w:rsidRDefault="00605DCD" w:rsidP="003473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32"/>
          <w:szCs w:val="32"/>
        </w:rPr>
      </w:pPr>
      <w:bookmarkStart w:id="0" w:name="_Toc462785760"/>
    </w:p>
    <w:p w:rsidR="008C6222" w:rsidRDefault="008C6222" w:rsidP="003473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32"/>
          <w:szCs w:val="32"/>
        </w:rPr>
      </w:pPr>
    </w:p>
    <w:p w:rsidR="008C6222" w:rsidRDefault="008C6222" w:rsidP="003473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32"/>
          <w:szCs w:val="32"/>
        </w:rPr>
      </w:pPr>
    </w:p>
    <w:p w:rsidR="00605DCD" w:rsidRDefault="00605DCD" w:rsidP="003473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32"/>
          <w:szCs w:val="32"/>
        </w:rPr>
      </w:pPr>
    </w:p>
    <w:p w:rsidR="00605DCD" w:rsidRPr="008C6222" w:rsidRDefault="008C6222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ЛИЧНОСТНО-ОРИЕНТИРОВАННЫЙ ПОДХОД В ДОПОЛНИТЕЛЬНОМ ОБРАЗОВАНИИ</w:t>
      </w: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8C6222" w:rsidRPr="008C6222" w:rsidRDefault="008C6222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8C6222" w:rsidRPr="008C6222" w:rsidRDefault="008C6222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8C6222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Автор: </w:t>
      </w:r>
      <w:proofErr w:type="spellStart"/>
      <w:r w:rsidRPr="008C62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Шашкова</w:t>
      </w:r>
      <w:proofErr w:type="spellEnd"/>
      <w:r w:rsidRPr="008C62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Снежана Валерьевна</w:t>
      </w:r>
    </w:p>
    <w:p w:rsidR="00605DCD" w:rsidRPr="008C6222" w:rsidRDefault="008C6222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Педагог дополнительного образования</w:t>
      </w:r>
    </w:p>
    <w:p w:rsidR="00605DCD" w:rsidRPr="008C6222" w:rsidRDefault="008C6222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МКУ ЦССУ «</w:t>
      </w:r>
      <w:proofErr w:type="spellStart"/>
      <w:r w:rsidRPr="008C62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Дорогинский</w:t>
      </w:r>
      <w:proofErr w:type="spellEnd"/>
      <w:r w:rsidRPr="008C62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605DCD" w:rsidRPr="008C6222" w:rsidRDefault="00605DCD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</w:pPr>
    </w:p>
    <w:p w:rsidR="003F4E95" w:rsidRPr="008C6222" w:rsidRDefault="003F4E95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  <w:t>1. Личностно-ориентированный   подход  в   дополнительном   образовании</w:t>
      </w:r>
      <w:bookmarkEnd w:id="0"/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В последние годы личностно-ориентированный подход стремительно завоевывает обр</w:t>
      </w:r>
      <w:r w:rsidR="00534F63"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азовательное пространство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Большинство педагогических коллективов страны настойчиво осваивают теоретические основы и технологию использования данного подхода в учебно-воспитательном процессе. Многие педагоги и руководители учебных 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заведений считают его самой современной методологической ориентацией в педагогической деятельности.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Такая популярность личностно-ориентированного подхода обусловлена рядом объективно существующих обстоятельств. Назовем лишь некоторые из них.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Во-первых, динамичное развитие российского общества требует формирования в человеке не столько социально типичного, сколько ярко индивидуального, позволяющего ребенку стать и оставаться самим собой в быстро изменяющемся социуме.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Во-вторых, психологи и социологи отмечают, что нынешним школьникам свойственны прагматичность мыслей и действий, </w:t>
      </w:r>
      <w:proofErr w:type="spell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раскрепощенность</w:t>
      </w:r>
      <w:proofErr w:type="spell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независимость, а это, в свою очередь, детерминирует применение педагогами новых подходов и методов во взаимодействии с учащимися.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В-третьих, современное образование остро нуждается в </w:t>
      </w:r>
      <w:proofErr w:type="spell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гуманизации</w:t>
      </w:r>
      <w:proofErr w:type="spell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отношений детей и взрослых, в демократизации ее жизнедеятельности. Отсюда очевидна необходимость построения личностно-ориентированных систем обучения и воспитания школьников.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Что такое личностно-ориентированный подход?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Правильно ответить на этот вопрос очень нелегко, хотя часть ответа лежит на поверхности — в формулировке самого вопроса. Как ни покажется банальным, но личностно-ориентированный подход — 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это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прежде всего подход. 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Если при анализе средств педагогической деятельности воспользоваться методом классификации, то личностно-ориентированный подход окажется в одном ряду с возрастным, индивидуальным, </w:t>
      </w:r>
      <w:proofErr w:type="spell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деятельностным</w:t>
      </w:r>
      <w:proofErr w:type="spell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, коммуникативным, системным и другими подходами.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Тогда следует определить, что такое подход вообще. Изучение педагогических публикаций не позволило в полной мере выяснить, что же все-таки педагоги-исследователи понимают под подходом, какой смы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сл вкл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адывается при использовании этого понятия. Большинство авторов не утруждают себя описанием его содержания, состава и структуры. В таком случае необходимо обратиться к философии, где и родились многие научные подходы, которые впоследствии стали использоваться педагогической наукой и практикой.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Большинство исследователей считает, что подход включает в свой состав три основных компонента: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а) основные понятия, используемые в процессе познания или преобразования;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б) принципы как исходные положения или главные правила осуществляемой деятельности;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в) приемы и методы построения процесса познания или преобразования.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Опираясь на воззрения философов, постараемся дать определение личностно-ориентированного подхода. Итак, </w:t>
      </w:r>
      <w:r w:rsidRPr="008C62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личностно-ориентированный подход -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обеспечивать и поддерживать процессы самопознания, </w:t>
      </w:r>
      <w:proofErr w:type="spellStart"/>
      <w:r w:rsidRPr="008C62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самостроительства</w:t>
      </w:r>
      <w:proofErr w:type="spellEnd"/>
      <w:r w:rsidRPr="008C62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 и самореализации личности ребенка, развития его неповторимой индивидуальности.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3F4E95" w:rsidRPr="008C6222" w:rsidRDefault="0034735F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bookmarkStart w:id="1" w:name="_Toc462785762"/>
      <w:r w:rsidRPr="008C6222"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  <w:t>2</w:t>
      </w:r>
      <w:r w:rsidR="003F4E95" w:rsidRPr="008C6222"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  <w:t>. Личностно-ориентированный подход на занятиях хореографии</w:t>
      </w:r>
      <w:bookmarkEnd w:id="1"/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Педагогическая деятельность в центре осуществляется по принципам личностно-ориентированного образования: </w:t>
      </w:r>
      <w:proofErr w:type="spell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самоактуализация</w:t>
      </w:r>
      <w:proofErr w:type="spell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индивидуализация, </w:t>
      </w:r>
      <w:proofErr w:type="spell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субъектность</w:t>
      </w:r>
      <w:proofErr w:type="spell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, выбор, творчество и успех, доверие и поддержка, сообразность культурным традициям, гуманизм. Эти принципы определены образовательными программами педагогов.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К занятию как основной форме организации образовательного процесса в условиях личностно  ориентированного обучения предъявляется ряд требований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Цель личностно ориентированного занятия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по хореографии - формирование личности 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средствами хореографического искусства.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Средствами достижения этой цели является комплексное планирование и реализация задач развития, образования и воспитания на основе 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триединой задачи занятия: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</w:t>
      </w:r>
      <w:proofErr w:type="gramStart"/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образовательная</w:t>
      </w:r>
      <w:proofErr w:type="gramEnd"/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: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формирование знаний по хореографии;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</w:t>
      </w:r>
      <w:proofErr w:type="gramStart"/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развивающая</w:t>
      </w:r>
      <w:proofErr w:type="gramEnd"/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: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формирование двигательной подготовленности и умений;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</w:t>
      </w:r>
      <w:proofErr w:type="gramStart"/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воспитательная</w:t>
      </w:r>
      <w:proofErr w:type="gramEnd"/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: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формирование культурологических стремлений, социально значимых качеств личности.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Затем определяется 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место занятия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в системе занятий, сообщается не только тема, но и предполагаемый порядок организации тренировки, совместно с детьми выбираются пути, способы решения образовательных задач. При этом необходимо создать условия, обеспечивающие обучающимся позицию субъекта при постановке  задач и в ходе их реализации.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На занятиях создается 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атмосфера доброжелательности, сотрудничества, заинтересованности каждого ребенка в тренировке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, положительного эмоционального настроя  в течение всего занятия.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Поведение педагога на занятии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– это умение владеть аудиторией. Необходимо организовать деятельность каждого ребенка, создавая рабочий настрой, искреннее общение и деловой контакт. Все это повышает  интерес, внимание, активность. Такое поведение позволяет отдельным детям, с учетом их индивидуальных способностей,  положительно проя</w:t>
      </w:r>
      <w:r w:rsidR="009B5B15"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вить себя, а стиль и тон педагога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помогает им в этом.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На занятиях  педагог сочетает различные формы коллективной и индивидуальной работы, организует самостоятельную  работу обучающихся, сокращает однотипные задания. На занятиях создается ситуация ведения активного общения, не только м</w:t>
      </w:r>
      <w:r w:rsidR="00EF704B"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онолога, но и диалога,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позволяющих ребенку выразить себя, проявить инициативу, самостоятельность в способах выбора тренировочной деятельности, типов заданий, вида и форм тренировки.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Данная технология позволяет на занятии выстраивать 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процесс познания «от ребенка»: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        осознание 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обучающимися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хода своих действий;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коллективный поиск на основе наблюдения, сравнивания, опыта;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интенсивная самостоятельная работа;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        работа 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паре  во время проведения самоконтроля и самооценки;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групповая работа в процессе поиска способа выполнения упражнения (педагог играет роль консультанта);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межгрупповое взаимодействие при выполнении тренировочных упражнений;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индивидуальная работа во время выполнения упражнений;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оценка (поощрение) при подведении итогов,  анализ того, как обучающийся выполнял задание;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обсуждение с детьми в конце тренировки  не только то, что нового узнали, чему научились, но и того, что понравилось (не понравилось) и почему, что бы хотелось выполнить ещё раз, а что сделать по-другому.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Осуществление технологии личностно ориентированного обучения требует 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использования разнообразных форм занятий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(формирования умений и навыков, обобщения и систематизации знаний и др.), разных вариантов дидактических материалов, позволяющих на едином базовом содержании знаний варьировать и тем самым индивидуализировать процесс обучения.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Очень важной является 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процедура оценивания,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которая должна быть направлена на раскрытие потенциальных возможностей обучающихся с учётом их индивидуальных особенностей. Перед началом занятия определяется, каким образом будет оцениваться их  деятельность. При этом оговариваются возможные уровни выполнения упражнений и требования, соответствующие каждому уровню, определяются требования к освоению 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обучающимися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тренировочных заданий.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На этапе изучения нового материала оценивать обучающихся некорректно и допустимо только в случае значительных достижений. В основном ведётся лишь наблюдение за ходом занятия, за тем, как относится ребенок к выполнению упражнений, какова его активность.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Если ребенок не справляется  с выполнением того или иного  упражнения, выясняются причины, организуется необходимая коррекционная работа по ликвидации пробелов в знаниях и умениях. Затем предлагается выполнить упражнение, аналогичное тому, с которым воспитанник  не справился.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Контроль  деятельности детей направляется на выявление динамики приобретения знаний, развития умений и навыков.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Для отслеживания этой динамики используются различные 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виды контроля: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стартовый,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позволяющий определить исходный уровень </w:t>
      </w:r>
      <w:proofErr w:type="spell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обученности</w:t>
      </w:r>
      <w:proofErr w:type="spell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развития 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прогностический,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представляющий собой «проигрывание» всех операций учебного действия в уме до начала его реального выполнения;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</w:t>
      </w:r>
      <w:proofErr w:type="gramStart"/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пооперационный</w:t>
      </w:r>
      <w:proofErr w:type="gramEnd"/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,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ориентированный на оценку правильности, полноты и последовательности выполнения упражнений;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контроль по результату,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который проводится после выполнения работы методом сравнения фактических результатов;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итоговый,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на основе 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которого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определяется уровень подготовленности обучающегося.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Для осуществления контроля  применяются 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различные варианты подготовленности обучающегося: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Первый вариант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- обучающийся сам выбирает уровень и выполняет задание этого уровня.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Второй вариант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- обучающийся выбирает и выполняет то задание, с которым может справиться. При этом он самостоятельно определяет последовательность его выполнения.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Третий вариант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-  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обучающемуся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предлагается задание, которое содержит несколько уровней тренировочных упражнений. Он самостоятельно выбирает задание и демонстрирует необходимые умения и навыки.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При задании на дом указывается объём заданий, который часто носит дифференцированный характер.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Таким образом, личностно-ориентированное обучение предоставляет каждому обучающемуся возможность изучить на занятии учебный материал на различных уровнях (но не ниже базового), в зависимости от  способностей и индивидуальных предпочтений.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F4E95" w:rsidRPr="008C6222" w:rsidRDefault="003F4E95" w:rsidP="008C62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bookmarkStart w:id="2" w:name="_Toc462785763"/>
      <w:r w:rsidRPr="008C6222"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</w:rPr>
        <w:t xml:space="preserve">Из опыта работы </w:t>
      </w:r>
      <w:bookmarkEnd w:id="2"/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Понятно, что каждый педагог в своей работе ориентируется на выполнение государственного стандарта Российского образования. В Государственном стандарте</w:t>
      </w:r>
      <w:r w:rsidRPr="008C62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C6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цели</w:t>
      </w:r>
      <w:r w:rsidRPr="008C62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8C6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общего и дополнительного образования каждому педагогу известны:</w:t>
      </w:r>
      <w:r w:rsidRPr="008C62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C6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освоение знаний, развитие, воспитание, формирование умений, навыков, применение полученных </w:t>
      </w:r>
      <w:proofErr w:type="spellStart"/>
      <w:r w:rsidRPr="008C6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ЗУНов</w:t>
      </w:r>
      <w:proofErr w:type="spellEnd"/>
      <w:r w:rsidRPr="008C6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практике, социализация личности (т.е. возможность применения полученных знаний, умений, навыков в общественно-производственной деятельности.)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Цели диктуют выполнение</w:t>
      </w:r>
      <w:r w:rsidRPr="008C62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C6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определённых образовательных задач: развитие содержания, форм, методов обучения; развитие индивидуальных способностей, формирование духовно-развитой личности через внедрение новейших технологий, развитие умений и навыков.</w:t>
      </w:r>
      <w:r w:rsidRPr="008C62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Личностно-ориентированное обучение, целью которого является  развитие личности ребенка, наиболее эффективно применяется  в дополнительном образовании,  где опора на индивидуальность и неповторимость  особенно актуальна.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В практике работы кроме традиционных методов личностно ориентированного подхода (методы и рекомендации по изучению истории становления и развития искусства танца, изучение основ  музыкального движения, танцевальной техники,  построения и разучивание танцевальных комбинаций, постановка танца, отработка движений) хорошие результаты даёт  применение нетрадиционных и инновационных методов: современные педагогические технологии развития лидерских и диалогических способностей;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педагогические аспекты творческой деятельности; методы развития межличностного общения в коллективе; интеграцию в процессе создания коллективного творческого продукта танцевального коллектива; методы создания художественной среды средствами хореографии.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процессе обучения при данном подходе учитываю ценностные ориентации ребёнка, особенности и характер его мотивации к выбранному виду деятельности, а отношения педагог - ребенок построены на принципах сотрудничества и свободы выбора.  Важную роль играют также  принципы </w:t>
      </w:r>
      <w:proofErr w:type="spell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самоактуализации</w:t>
      </w:r>
      <w:proofErr w:type="spell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творчества и успеха, доверия и поддержки, принцип </w:t>
      </w:r>
      <w:proofErr w:type="spell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дифференцированности</w:t>
      </w:r>
      <w:proofErr w:type="spell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индивидуальности обучения.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При подготовке и проведении личностно ориентированного занятия я определяю основополагающие направления своей деятельности, выдвигая на первый план интересы ребенка.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После сообщения  темы занятия идёт обсуждение с обучающимися  плана занятия, путей и  способов  решения образовательных задач.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При этом необходимо создать условия, обеспечивающие обучающимся их активную позицию: положительный эмоциональный настрой, заинтересованность каждого ребенка в своём развитии.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Разминка, изучение нового материала, закрепление и отработка танцевальных движений происходит с опорой на индивидуальные (пол, темперамент, характер, способности) и возрастные особенности детей.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 этом этапе обучающиеся работают по одному, если это отдельные движения, или в паре, в группе, если это связки или вариации. Я, 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отслеживаю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ход и результаты деятельности, выполняю роль консультанта. Дети отрабатывают движение столько времени, сколько им необходимо,  и в том темпе, который им нужен.  Зная психологические особенности всех учащихся, я применяю  индивидуальный подход. Проявлю доброжелательное отношение ко всем обучающимся, определяю,  кому  необходима своевременная поддержка, поощрение, а кого похвала только расхолаживает и лучше действует здоровая критика.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Индивидуальный подход к каждому позволяет детям выбрать оптимальный режим тренировок и избежать крайностей: топтания на месте, либо чрезмерно быстрого усложнения, что может привести к снижению техничности.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Те, кто справляется с заданиями быстрее, переходят к следующему этапу. Создается ситуация, позволяющая ребенку проявить самостоятельность и инициативу в выборе способов тренировочной деятельности.  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От прилежного исполнения обучающийся переходит к  активному творчеству, осознанно нацеленному на результат.</w:t>
      </w:r>
      <w:proofErr w:type="gramEnd"/>
    </w:p>
    <w:p w:rsidR="003F4E95" w:rsidRPr="008C6222" w:rsidRDefault="003F4E95" w:rsidP="008C6222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Таким образом, личностно-ориентированное обучение предоставляет каждому учащемуся возможность осваивать учебный материал на различных уровнях, в зависимости от  способностей и индивидуальных предпочтений.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Выбор оптимальных тренировочных режимов немыслим без знания индивидуальных особенностей, способностей и возможностей  каждого ребёнка в учебной деятельности. Поэтому руководитель танцевального коллектива должен постоянно заниматься диагностикой физического и психологического состояния воспитанников, определением индивидуального объема нагрузки, подбором индивидуальных комплексов физических упражнений и танцевальных вариаций.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 целью большей индивидуализации обучения кроме общеобразовательной программы мною разработан индивидуальный образовательный маршрут обучения хореографии. Индивидуальные маршруты  нужны не только для занятий с одаренными детьми, но, и с теми, кто по какой-либо причине отстаёт.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Осуществление технологии личностно ориентированного обучения требует использования разнообразных форм занятий.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</w:t>
      </w:r>
      <w:r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занятие-игра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Эта форма занятия чаще всего используется в группах первого года обучения, она позволяет детям снять напряжение после отработки сложных элементов. Педагоги применяют такие игровые моменты и приёмы, как: 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«оркестр»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 При 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изучении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 какого либо танца дети прослушивают музыку, чтобы выделить сильную долю – «играют на тарелочках» (хлопают в ладоши). 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«змейка»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Этот игровой момент помогает детям научиться ориентироваться на площадке, часто выполнением «змейки» заканчивается занятие.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«я – учитель»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Один делает движения, второй в роли учителя исправляет движение, сделанное неправильно, показывает, как нужно сделать.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«я – постановщик»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 Дети сами выбирают, кто  кого будет изображать, самостоятельно работают и ставят маленькие этюды.</w:t>
      </w:r>
    </w:p>
    <w:p w:rsidR="003F4E95" w:rsidRPr="008C6222" w:rsidRDefault="003F4E95" w:rsidP="008C6222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занятие-отработка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Это может быть отработка какой-либо танцевальной программы, танца или отдельных фигур. Часто в старших группах парам даются индивидуальные задания, и в течение всего занятия пары могут отрабатывать разные танцы.                                                                    </w:t>
      </w:r>
    </w:p>
    <w:p w:rsidR="003F4E95" w:rsidRPr="008C6222" w:rsidRDefault="003F4E95" w:rsidP="008C6222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</w:t>
      </w:r>
      <w:proofErr w:type="gramEnd"/>
      <w:r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анятие-прогон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В течение занятия дети репетируют все изученные танцы. Затем работают над своими ошибками. На таких занятиях детям дается возможность поработать самостоятельно. Прогон развивает  ответственность, выносливость, собранность, концентрацию сил и внимания.</w:t>
      </w:r>
    </w:p>
    <w:p w:rsidR="003F4E95" w:rsidRPr="008C6222" w:rsidRDefault="003F4E95" w:rsidP="008C6222">
      <w:pPr>
        <w:numPr>
          <w:ilvl w:val="0"/>
          <w:numId w:val="3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</w:t>
      </w:r>
      <w:proofErr w:type="gramEnd"/>
      <w:r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анятие-экскурсия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В течение года, когда выпадает такая возможность, организуется посещение концертов профессиональных и любительских танцевальных коллективов с последующим обсуждением. Если это не получается,  организуется просмотр и обсуждение видеозаписей.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right="-5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На занятиях 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дети учатся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right="-5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Организовываться, расширять художественно-эстетический кругозор, приучаются к аккуратности, подтянутости, исключают расхлябанность, распущенность;</w:t>
      </w:r>
      <w:proofErr w:type="gramEnd"/>
    </w:p>
    <w:p w:rsidR="003F4E95" w:rsidRPr="008C6222" w:rsidRDefault="003F4E95" w:rsidP="008C6222">
      <w:pPr>
        <w:shd w:val="clear" w:color="auto" w:fill="FFFFFF"/>
        <w:spacing w:after="0" w:line="242" w:lineRule="atLeast"/>
        <w:ind w:right="-5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Развивать в себе особо ценное качество - чувство «локтя», взаимовыручки, ответственности за общее дело;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right="-5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      Приучаться  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четко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распределять свое свободное время,  более организованно продумывать свои планы;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right="-5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      Оберегаться  от нездорового соперничества, эгоизма, 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злорадства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, «звездной болезни», что является важной задачей в воспитании детей;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right="-5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Духовному - эмоциональному обогащению, через разучивания эстрадного танца,  элементы упражнений  в танце дают представление о добре, красоте, и человечности.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right="-5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Импровизировать движения - это создание ситуаций, в которых имеется возможность проявлять доброту, чуткость и развитие творческих способностей;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right="-5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воспитывают в себе  ценностное отношение к собственной выдержке, с нормами нравственности,   через разучивания танцевальных постановок  и выступления на концертах; 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right="-5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В танцевальных постановках на современные темы проявлять активный интерес для встреч с интересными людьми, к чтению современной литературы, посещению музеев;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right="-5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      Приобретать  умения и навыки самообслуживания в школе и дома;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right="-5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Получать элементарные представления о стиле одежды как способе выражения внутреннего душевного состояния человека;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right="-5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      Организованности, дисциплинированности  в процессе труда, воспитывают активное отношение к нему. 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На занятиях пробуждается уважение к общему труду, способность подчинить личное общественному.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Становиться собранным, внимание обостряется, они быстрее и четче выполняют поставленные задачи.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Сочетание различных форм коллективной и индивидуальной работы сокращает однотипные задания, способствует развитию интереса и повышению мотивации к занятиям.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Особое внимание при личностно-ориентированном подходе уделяю процедуре оценивания образовательных достижений</w:t>
      </w:r>
      <w:r w:rsidRPr="008C62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,</w:t>
      </w: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которая очень важна и  направлена на развитие  потенциала обучающихся.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В начале учебного года провожу входящий  контроль, где определяется уровень возможностей каждого ребёнка. Такая же диагностика проводится в конце 1 полугодия и в конце учебного года.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 протяжении учебного года достижения  обучающиеся оцениваются различными способами: на занятиях происходит самооценка, </w:t>
      </w:r>
      <w:proofErr w:type="spell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взаимооценка</w:t>
      </w:r>
      <w:proofErr w:type="spell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 и оценка достижений детей педагогом. Я осуществляю  оценку деятельности  обучающегося не только по конечному результату, но и по процессу его достижения.  Контроль  деятельности детей направляется на выявление динамики приобретения знаний, развития умений и навыков.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В течение года воспитанники принимают участие в конкурсах, фестивалях, концертах, где  оцениваются независимыми судьями, членами жюри, в конце года проводится традиционный творческий отчет коллективов. Обучающиеся собирают портфолио своих достижений, что также является одной из форм оценивания результатов образовательной деятельности.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Своевременная, разнообразная, объективная оценка способствует  позитивной динамике достижений учащихся.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Таким образом, личностно-ориентированное обучение позволяет ребёнку через овладение искусством  хореографии, индивидуальную и коллективную деятельность  творчески развиваться,  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познавая   и  раскрывая  свое  Я  в  танце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. 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bookmarkStart w:id="3" w:name="_GoBack"/>
      <w:bookmarkEnd w:id="3"/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Литература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 Акимов М.К. Индивидуальность учащихся и индивидуальный подход / М.К. Акимов. – М.: Знание, 1992.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 Беспалько В.П. Слагаемые педагогической технологии. - М.: Педагогика, 1989.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3.      </w:t>
      </w:r>
      <w:proofErr w:type="spell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Бондаревская</w:t>
      </w:r>
      <w:proofErr w:type="spell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Е.В. Личностно - ориентированное образование: опыт разработки парадигмы. - Ростов н/Д., 1997. 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4.      Гордеева, Н.Н. Индивидуализация обучения / Н.Н. Гордеева // Педагогика. – 2002. - № 2. – С. 32-38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5.      Комков А.Г., Кириллова Е.Г. Организационно-педагогическая технология формирования физической активности школьников // Физическая культура: воспитание, образование, тренировка. 2002, № 1, с. 2-4.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6.      Концепция Федеральной целевой программы "Развитие физической культуры и спорта в Российской Федерации на 2006-2015 годы" (распоряжение Правительства Российской Федерации от 15.09.2005, № 1433-р).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7.      </w:t>
      </w:r>
      <w:proofErr w:type="spell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Ленер</w:t>
      </w:r>
      <w:proofErr w:type="spell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М.Я. Дидактическая система методов обучения / И.Я. </w:t>
      </w:r>
      <w:proofErr w:type="spell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Ленер</w:t>
      </w:r>
      <w:proofErr w:type="spell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. – М.: Педагогика, 1976.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8.      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Хуторской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А.В. Методика личностно-ориентированного обучения. Как обучать всех по-разному?: пособие для учителя / </w:t>
      </w:r>
      <w:proofErr w:type="spell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А.В.Хуторской</w:t>
      </w:r>
      <w:proofErr w:type="gram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.-</w:t>
      </w:r>
      <w:proofErr w:type="gram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М.:Изд-во</w:t>
      </w:r>
      <w:proofErr w:type="spell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ВЛАДОС-ПРЕСС,2005.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9.      </w:t>
      </w:r>
      <w:proofErr w:type="spell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Якимская</w:t>
      </w:r>
      <w:proofErr w:type="spell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И. Дифференцированное обучение "внешние" и "внутренние" формы / И. </w:t>
      </w:r>
      <w:proofErr w:type="spellStart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Якимская</w:t>
      </w:r>
      <w:proofErr w:type="spellEnd"/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. // Директор школы. – 1995. - № 3. – С. 39-45.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Приложение </w:t>
      </w:r>
      <w:r w:rsidR="00ED545C"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Памятка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Деятельность педагога на занятиях с личностно-ориентированной направленностью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4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           Создание положительного эмоционального настроя на работу всех обучающихся в ходе занятия.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4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           Сообщение в начале занятия не только темы, но и организации учебной деятельности в ходе занятия.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4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3.                Применение знаний, позволяющих обучающемуся самому выбирать тип, вид и форму материала (словесную, графическую, условно-символическую).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4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4.                Использование проблемных творческих заданий.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4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5.                Стимулирование обучающихся к выбору и самостоятельному использованию различных способов выполнения заданий.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4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6.                Оценка (поощрение) при опросе на занятии не только правильного ответа обучающегося, но и анализ того, как ребенок рассуждал, какой способ использовал, почему ошибся и в чём.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4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7.                Обсуждение с детьми в конце занятия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ind w:firstLine="34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8.                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3F4E95" w:rsidRPr="008C6222" w:rsidRDefault="003F4E95" w:rsidP="008C62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622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65A39" w:rsidRPr="008C6222" w:rsidRDefault="00965A39" w:rsidP="008C62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5A39" w:rsidRPr="008C6222" w:rsidSect="001D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43C"/>
    <w:multiLevelType w:val="multilevel"/>
    <w:tmpl w:val="3606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4F1277"/>
    <w:multiLevelType w:val="multilevel"/>
    <w:tmpl w:val="0876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233B3C"/>
    <w:multiLevelType w:val="multilevel"/>
    <w:tmpl w:val="2236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4E95"/>
    <w:rsid w:val="000F35EF"/>
    <w:rsid w:val="001615DB"/>
    <w:rsid w:val="001D007F"/>
    <w:rsid w:val="002F3DDF"/>
    <w:rsid w:val="0034735F"/>
    <w:rsid w:val="003F4E95"/>
    <w:rsid w:val="00534F63"/>
    <w:rsid w:val="0054580E"/>
    <w:rsid w:val="005F4712"/>
    <w:rsid w:val="00605DCD"/>
    <w:rsid w:val="007A7AC7"/>
    <w:rsid w:val="008C6222"/>
    <w:rsid w:val="00965A39"/>
    <w:rsid w:val="009B5B15"/>
    <w:rsid w:val="00A040FB"/>
    <w:rsid w:val="00D93864"/>
    <w:rsid w:val="00DD2765"/>
    <w:rsid w:val="00E24EAF"/>
    <w:rsid w:val="00ED545C"/>
    <w:rsid w:val="00EF704B"/>
    <w:rsid w:val="00F1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7F"/>
  </w:style>
  <w:style w:type="paragraph" w:styleId="1">
    <w:name w:val="heading 1"/>
    <w:basedOn w:val="a"/>
    <w:link w:val="10"/>
    <w:uiPriority w:val="9"/>
    <w:qFormat/>
    <w:rsid w:val="003F4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E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F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4E95"/>
  </w:style>
  <w:style w:type="paragraph" w:customStyle="1" w:styleId="a00">
    <w:name w:val="a0"/>
    <w:basedOn w:val="a"/>
    <w:rsid w:val="003F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Snejana</cp:lastModifiedBy>
  <cp:revision>17</cp:revision>
  <dcterms:created xsi:type="dcterms:W3CDTF">2023-10-17T10:28:00Z</dcterms:created>
  <dcterms:modified xsi:type="dcterms:W3CDTF">2024-06-13T13:41:00Z</dcterms:modified>
</cp:coreProperties>
</file>