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53" w:rsidRPr="00546A79" w:rsidRDefault="004B7F53" w:rsidP="004B7F53">
      <w:pPr>
        <w:pStyle w:val="Title18boldcenter0"/>
        <w:rPr>
          <w:rFonts w:ascii="Times New Roman" w:eastAsia="Calibri" w:hAnsi="Times New Roman" w:cs="Times New Roman"/>
          <w:sz w:val="28"/>
          <w:szCs w:val="28"/>
        </w:rPr>
      </w:pPr>
      <w:r w:rsidRPr="00546A79">
        <w:rPr>
          <w:rFonts w:ascii="Times New Roman" w:eastAsia="Calibri" w:hAnsi="Times New Roman" w:cs="Times New Roman"/>
          <w:sz w:val="28"/>
          <w:szCs w:val="28"/>
        </w:rPr>
        <w:t xml:space="preserve">ПЛАН-КОНСПЕКТ ЗАНЯТИЯ </w:t>
      </w:r>
    </w:p>
    <w:p w:rsidR="004B7F53" w:rsidRPr="00546A79" w:rsidRDefault="004B7F53" w:rsidP="004B7F53">
      <w:pPr>
        <w:pStyle w:val="Title18boldcenter0"/>
        <w:rPr>
          <w:rFonts w:ascii="Times New Roman" w:eastAsia="Calibri" w:hAnsi="Times New Roman" w:cs="Times New Roman"/>
          <w:sz w:val="28"/>
          <w:szCs w:val="28"/>
        </w:rPr>
      </w:pPr>
      <w:r w:rsidRPr="00546A79">
        <w:rPr>
          <w:rFonts w:ascii="Times New Roman" w:hAnsi="Times New Roman" w:cs="Times New Roman"/>
          <w:sz w:val="28"/>
          <w:szCs w:val="28"/>
        </w:rPr>
        <w:t>Развитие п</w:t>
      </w:r>
      <w:r w:rsidRPr="00546A79">
        <w:rPr>
          <w:rFonts w:ascii="Times New Roman" w:eastAsia="Calibri" w:hAnsi="Times New Roman" w:cs="Times New Roman"/>
          <w:sz w:val="28"/>
          <w:szCs w:val="28"/>
        </w:rPr>
        <w:t>ознавательно-исследовательск</w:t>
      </w:r>
      <w:r w:rsidRPr="00546A79">
        <w:rPr>
          <w:rFonts w:ascii="Times New Roman" w:hAnsi="Times New Roman" w:cs="Times New Roman"/>
          <w:sz w:val="28"/>
          <w:szCs w:val="28"/>
        </w:rPr>
        <w:t>ой</w:t>
      </w:r>
      <w:r w:rsidRPr="00546A79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Pr="00546A79">
        <w:rPr>
          <w:rFonts w:ascii="Times New Roman" w:hAnsi="Times New Roman" w:cs="Times New Roman"/>
          <w:sz w:val="28"/>
          <w:szCs w:val="28"/>
        </w:rPr>
        <w:t>и</w:t>
      </w:r>
    </w:p>
    <w:p w:rsidR="004B7F53" w:rsidRPr="00546A79" w:rsidRDefault="004B7F53" w:rsidP="004B7F53">
      <w:pPr>
        <w:pStyle w:val="Title18boldcenter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46A79">
        <w:rPr>
          <w:rFonts w:ascii="Times New Roman" w:eastAsia="Calibri" w:hAnsi="Times New Roman" w:cs="Times New Roman"/>
          <w:sz w:val="28"/>
          <w:szCs w:val="28"/>
        </w:rPr>
        <w:t>Возрастная  групп</w:t>
      </w:r>
      <w:r w:rsidRPr="00546A79">
        <w:rPr>
          <w:rFonts w:ascii="Times New Roman" w:eastAsia="Calibri" w:hAnsi="Times New Roman" w:cs="Times New Roman"/>
          <w:b w:val="0"/>
          <w:sz w:val="28"/>
          <w:szCs w:val="28"/>
        </w:rPr>
        <w:t xml:space="preserve">а: </w:t>
      </w:r>
      <w:r w:rsidRPr="00546A79">
        <w:rPr>
          <w:rFonts w:ascii="Times New Roman" w:hAnsi="Times New Roman" w:cs="Times New Roman"/>
          <w:b w:val="0"/>
          <w:sz w:val="28"/>
          <w:szCs w:val="28"/>
        </w:rPr>
        <w:t>средняя</w:t>
      </w:r>
      <w:r w:rsidRPr="00546A79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</w:t>
      </w:r>
      <w:r w:rsidRPr="00546A79">
        <w:rPr>
          <w:rFonts w:ascii="Times New Roman" w:eastAsia="Calibri" w:hAnsi="Times New Roman" w:cs="Times New Roman"/>
          <w:sz w:val="28"/>
          <w:szCs w:val="28"/>
        </w:rPr>
        <w:br/>
        <w:t xml:space="preserve">Тема: </w:t>
      </w:r>
      <w:r w:rsidRPr="00546A79">
        <w:rPr>
          <w:rFonts w:ascii="Times New Roman" w:eastAsia="Calibri" w:hAnsi="Times New Roman" w:cs="Times New Roman"/>
          <w:b w:val="0"/>
          <w:sz w:val="28"/>
          <w:szCs w:val="28"/>
        </w:rPr>
        <w:t>«Домашние птицы»</w:t>
      </w:r>
    </w:p>
    <w:p w:rsidR="004B7F53" w:rsidRPr="00546A79" w:rsidRDefault="004B7F53" w:rsidP="004B7F53">
      <w:pPr>
        <w:pStyle w:val="Title18boldcenter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46A79">
        <w:rPr>
          <w:rFonts w:ascii="Times New Roman" w:eastAsia="Calibri" w:hAnsi="Times New Roman" w:cs="Times New Roman"/>
          <w:sz w:val="28"/>
          <w:szCs w:val="28"/>
        </w:rPr>
        <w:t xml:space="preserve">Область: </w:t>
      </w:r>
      <w:r w:rsidRPr="00546A79">
        <w:rPr>
          <w:rFonts w:ascii="Times New Roman" w:eastAsia="Calibri" w:hAnsi="Times New Roman" w:cs="Times New Roman"/>
          <w:b w:val="0"/>
          <w:sz w:val="28"/>
          <w:szCs w:val="28"/>
        </w:rPr>
        <w:t>«Познавательное развитие»</w:t>
      </w:r>
    </w:p>
    <w:p w:rsidR="004B7F53" w:rsidRPr="00546A79" w:rsidRDefault="004B7F53" w:rsidP="004B7F53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79">
        <w:rPr>
          <w:rFonts w:ascii="Times New Roman" w:hAnsi="Times New Roman" w:cs="Times New Roman"/>
          <w:b/>
          <w:sz w:val="28"/>
          <w:szCs w:val="28"/>
        </w:rPr>
        <w:t>Цель:</w:t>
      </w:r>
      <w:r w:rsidRPr="00546A79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 детей.</w:t>
      </w:r>
    </w:p>
    <w:p w:rsidR="004B7F53" w:rsidRPr="00546A79" w:rsidRDefault="004B7F53" w:rsidP="004B7F53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A7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B7F53" w:rsidRPr="00546A79" w:rsidRDefault="004B7F53" w:rsidP="004B7F53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79">
        <w:rPr>
          <w:rFonts w:ascii="Times New Roman" w:hAnsi="Times New Roman" w:cs="Times New Roman"/>
          <w:sz w:val="28"/>
          <w:szCs w:val="28"/>
        </w:rPr>
        <w:t>1. Образовательные: формировать умение получать дополнительные сведения о знакомом объекте в процессе его практического исследования.</w:t>
      </w:r>
    </w:p>
    <w:p w:rsidR="004B7F53" w:rsidRPr="00546A79" w:rsidRDefault="004B7F53" w:rsidP="004B7F53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79">
        <w:rPr>
          <w:rFonts w:ascii="Times New Roman" w:hAnsi="Times New Roman" w:cs="Times New Roman"/>
          <w:sz w:val="28"/>
          <w:szCs w:val="28"/>
        </w:rPr>
        <w:t>2. Развивающие: развивать интерес к домашним п</w:t>
      </w:r>
      <w:r w:rsidR="0031386E">
        <w:rPr>
          <w:rFonts w:ascii="Times New Roman" w:hAnsi="Times New Roman" w:cs="Times New Roman"/>
          <w:sz w:val="28"/>
          <w:szCs w:val="28"/>
        </w:rPr>
        <w:t>т</w:t>
      </w:r>
      <w:r w:rsidRPr="00546A79">
        <w:rPr>
          <w:rFonts w:ascii="Times New Roman" w:hAnsi="Times New Roman" w:cs="Times New Roman"/>
          <w:sz w:val="28"/>
          <w:szCs w:val="28"/>
        </w:rPr>
        <w:t>ицам.</w:t>
      </w:r>
    </w:p>
    <w:p w:rsidR="004B7F53" w:rsidRPr="00546A79" w:rsidRDefault="004B7F53" w:rsidP="004B7F53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7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6A7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546A79">
        <w:rPr>
          <w:rFonts w:ascii="Times New Roman" w:hAnsi="Times New Roman" w:cs="Times New Roman"/>
          <w:sz w:val="28"/>
          <w:szCs w:val="28"/>
        </w:rPr>
        <w:t>: воспитывать аккуратность и умение работать сообща.</w:t>
      </w:r>
    </w:p>
    <w:p w:rsidR="004B7F53" w:rsidRPr="00546A79" w:rsidRDefault="004B7F53" w:rsidP="004B7F53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A79">
        <w:rPr>
          <w:rFonts w:ascii="Times New Roman" w:hAnsi="Times New Roman" w:cs="Times New Roman"/>
          <w:b/>
          <w:sz w:val="28"/>
          <w:szCs w:val="28"/>
        </w:rPr>
        <w:t>Оборудование/ материалы/ инвентарь:</w:t>
      </w:r>
    </w:p>
    <w:p w:rsidR="004B7F53" w:rsidRPr="00546A79" w:rsidRDefault="004B7F53" w:rsidP="004B7F53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6A79">
        <w:rPr>
          <w:rFonts w:ascii="Times New Roman" w:hAnsi="Times New Roman" w:cs="Times New Roman"/>
          <w:sz w:val="28"/>
          <w:szCs w:val="28"/>
        </w:rPr>
        <w:t>Демонстрационный материал: кукла – Федора, домашние птицы, птичий двор – макет, иллюстрации домашних птиц, таз с водой, пакеты, иллюстрации сказок с домашними птицами.</w:t>
      </w:r>
      <w:proofErr w:type="gramEnd"/>
    </w:p>
    <w:tbl>
      <w:tblPr>
        <w:tblW w:w="990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900"/>
        <w:gridCol w:w="5040"/>
        <w:gridCol w:w="1620"/>
      </w:tblGrid>
      <w:tr w:rsidR="004B7F53" w:rsidRPr="00546A79" w:rsidTr="00EE40FF">
        <w:trPr>
          <w:trHeight w:val="573"/>
        </w:trPr>
        <w:tc>
          <w:tcPr>
            <w:tcW w:w="2340" w:type="dxa"/>
            <w:vAlign w:val="center"/>
          </w:tcPr>
          <w:p w:rsidR="004B7F53" w:rsidRPr="00546A79" w:rsidRDefault="004B7F53" w:rsidP="004B7F53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Этапы организации образовательной деятельности</w:t>
            </w:r>
          </w:p>
        </w:tc>
        <w:tc>
          <w:tcPr>
            <w:tcW w:w="900" w:type="dxa"/>
          </w:tcPr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040" w:type="dxa"/>
            <w:vAlign w:val="center"/>
          </w:tcPr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Содержание взаимодействия воспитателя с детьми</w:t>
            </w:r>
          </w:p>
        </w:tc>
        <w:tc>
          <w:tcPr>
            <w:tcW w:w="1620" w:type="dxa"/>
            <w:vAlign w:val="center"/>
          </w:tcPr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B7F53" w:rsidRPr="00546A79" w:rsidTr="00EE40FF">
        <w:trPr>
          <w:trHeight w:val="125"/>
        </w:trPr>
        <w:tc>
          <w:tcPr>
            <w:tcW w:w="2340" w:type="dxa"/>
          </w:tcPr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.Ориентировка в деятельности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1. Мотивация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И/с: «Пришла Федора в гости к нам»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2.Определение цели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F53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3. Определение необходимых действий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. Исполнительский этап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1. Отгадывание загадок о домашних птицах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2. Беседа: «Вспомни, покажи и расскажи»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минутка.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«Семена на грядке»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3. Опыт «Как утки плавают и не тонут?»</w:t>
            </w: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46A79">
              <w:rPr>
                <w:rFonts w:ascii="Times New Roman" w:hAnsi="Times New Roman" w:cs="Times New Roman"/>
                <w:bCs/>
                <w:sz w:val="24"/>
                <w:szCs w:val="24"/>
              </w:rPr>
              <w:t>Д/у: «Угадай, кто из какой сказки?»</w:t>
            </w: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. Завершающий этап</w:t>
            </w: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Беседа по достижению цели</w:t>
            </w:r>
          </w:p>
        </w:tc>
        <w:tc>
          <w:tcPr>
            <w:tcW w:w="900" w:type="dxa"/>
          </w:tcPr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 детям встать в круг, настраиваю на занятие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: «Друг к другу лицом повернулись, улыбнулись,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Руку правую подали, руку левую пожали. И друг друга мы обняли.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Отошли и поклонились».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детям приходит бабушка Федора. Она плачет. От нее ушли все домашние птицы, потому что она за ними не ухаживала. Птичий двор пуст.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Оставили только вот это. Она просит детей помочь ей вернуть птиц. Дети соглашаются помочь.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Для начала, чтобы узнать, какие птицы были 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Федоры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на нужно отгадать загадки, чтобы узнать, какие же птицы убежали со двора?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1. Хвост с узорами,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Сапоги со шпорами,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Беленькие пёрышки,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Красный гребешок.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Кто это на колышке?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(Петушок)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Распускает хвост павлином,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Ходит важным господином,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земле ногами - стук,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Как зовут его - ...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(Индюк)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br/>
              <w:t>2. Длинная шея,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Красные лапки,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Щиплет за пятки,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Беги без оглядки.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(Гусь)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3. Закудахтала она: "Я большая птичка!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Поглядите, принесла жёлтое яичко!"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И пошла на улицу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Похвалиться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.. . (Курица)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4. Под дождём она гуляет,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Щипать травку обожает,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Кря</w:t>
            </w:r>
            <w:proofErr w:type="spell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кричит, Всё это шутка,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Ну конечно – это …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( Утка)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Как можно назвать этих птиц? (Домашние)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Домашними их называют потому, что за ними ухаживает человек. Он их кормит, поит, содержит в порядке их жилье. А кто знает, как называется жилье домашних птиц? (ответы детей/ Птичий двор)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Скажите, чем покрыто тело у птиц? (перьями)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А что еще у птиц есть? Посмотрите, внимательно.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детей: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У них по две лапки.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Есть крылья.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Есть клюв.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Шпоры у петушка.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У некоторых (петух) есть гребешок.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Подумайте, а что умеют делать домашние птицы?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-Они умеют бегать.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Некоторые летают.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-А кто знает, какие домашние птицы умеют плавать?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детей: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Утки, гуси.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– «Птиц, которые умеют хорошо плавать называют – водоплавающими</w:t>
            </w:r>
            <w:r w:rsidRPr="00546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утки на лапах есть пальцы, которые соединены перепонкой.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 Посмотрите на лапки утки и вспомните, у кого еще из домашних птиц такие лапки?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Лапки уток и гусей похожи на ласты, что помогает этим домашним птицам хорошо плавать».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Физ. минутка.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Вышли уточки на луг,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>Кря-кря-кря</w:t>
            </w:r>
            <w:proofErr w:type="spellEnd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! (Шагаем.)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Пролетел веселый жук,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Ж-ж-ж! (Машем руками-крыльями.)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Гуси шеи выгибают,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Га-га-га! (Круговые вращения шеей.)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Клювом перья расправляют. (Повороты туловища </w:t>
            </w:r>
            <w:proofErr w:type="spellStart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>влево-вправо</w:t>
            </w:r>
            <w:proofErr w:type="spellEnd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.)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Ветер ветки раскачал? (Качаем поднятыми вверх руками.)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Шарик тоже зарычал,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>Р-р-р</w:t>
            </w:r>
            <w:proofErr w:type="spellEnd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! (Руки на поясе, наклонились вперед, смотрим перед собой.)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Зашептал в воде камыш,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>Ш-ш-ш</w:t>
            </w:r>
            <w:proofErr w:type="spellEnd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! (Подняли вверх руки, потянулись.)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опять настала тишь,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>Ш-ш-ш</w:t>
            </w:r>
            <w:proofErr w:type="spellEnd"/>
            <w:r w:rsidRPr="00546A79">
              <w:rPr>
                <w:rFonts w:ascii="Times New Roman" w:hAnsi="Times New Roman" w:cs="Times New Roman"/>
                <w:iCs/>
                <w:sz w:val="24"/>
                <w:szCs w:val="24"/>
              </w:rPr>
              <w:t>. (Присели.)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Посмотрите, ребята, вот наш птичий двор, что нужно сделать с птицами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азместить на птичьем дворе). Приклеивают птиц на ватман. Рассматривают птичий двор.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-А вы знаете, как домашние птицы голос подают.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большой таз наливаем воду и просим детей по очереди опустить руку с растопыренными пальцами и провести по воде, затем проделать тоже </w:t>
            </w:r>
            <w:proofErr w:type="gramStart"/>
            <w:r w:rsidRPr="00546A79">
              <w:rPr>
                <w:rFonts w:ascii="Times New Roman" w:hAnsi="Times New Roman" w:cs="Times New Roman"/>
                <w:i/>
                <w:sz w:val="24"/>
                <w:szCs w:val="24"/>
              </w:rPr>
              <w:t>самое</w:t>
            </w:r>
            <w:proofErr w:type="gramEnd"/>
            <w:r w:rsidRPr="00546A79">
              <w:rPr>
                <w:rFonts w:ascii="Times New Roman" w:hAnsi="Times New Roman" w:cs="Times New Roman"/>
                <w:i/>
                <w:sz w:val="24"/>
                <w:szCs w:val="24"/>
              </w:rPr>
              <w:t>, но рукой с зажатыми пальцами.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В каком случае рука лучше отталкивает воду?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лапку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какой птицы вы сделали похожей руку когда сжали пальцы? (утка, гусь)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Как вы думаете, где человек использует «гусиные лапы, и на что они похожи? (весло)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Петушок и курочки быстро бегают, а утки и гуси хорошо плавают.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А вот когда индюку угрожает опасность, он распускает веером свой хвост и надувается, важничает.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Ребята, вспомните в каких сказках говориться о домашних птицах? (показ иллюстраций)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Ребята, расскажите 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делать, чтобы птицы не убегали?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Нужно птичек беречь и 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помогать за ними ухаживать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Домашние птицы приносят человеку пользу.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Кто знает, 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птицы дают нам мясо, яйца, пух.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А вот из их пуха делают подушки, на которых вы сладко спите, одеяла и ваши некоторые куртки и пальто тоже состоят из их пуха.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Вот такие замечательные и полезные эти домашние птицы.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помогли 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 Федоре?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вы сегодня узнали?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Почему утята умеют плавать, а цыплята нет</w:t>
            </w:r>
            <w:proofErr w:type="gram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 кругу </w:t>
            </w: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бабушкой </w:t>
            </w:r>
            <w:proofErr w:type="spellStart"/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Федорой</w:t>
            </w:r>
            <w:proofErr w:type="spellEnd"/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 xml:space="preserve">С каждым ответом на доске появляется </w:t>
            </w:r>
            <w:r w:rsidRPr="0054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 домашней птицы.</w:t>
            </w: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Подходим к столу, стоит макет птичьего двора, и разбежавшиеся птицы.</w:t>
            </w: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53" w:rsidRPr="00546A79" w:rsidRDefault="004B7F53" w:rsidP="00EE4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9">
              <w:rPr>
                <w:rFonts w:ascii="Times New Roman" w:hAnsi="Times New Roman" w:cs="Times New Roman"/>
                <w:sz w:val="24"/>
                <w:szCs w:val="24"/>
              </w:rPr>
              <w:t>Дети встают вокруг стола с водой.</w:t>
            </w:r>
          </w:p>
        </w:tc>
      </w:tr>
    </w:tbl>
    <w:p w:rsidR="008624BB" w:rsidRDefault="008624BB"/>
    <w:sectPr w:rsidR="008624BB" w:rsidSect="0086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7F53"/>
    <w:rsid w:val="0031386E"/>
    <w:rsid w:val="004154F2"/>
    <w:rsid w:val="00447030"/>
    <w:rsid w:val="004B7F53"/>
    <w:rsid w:val="0086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4B7F53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4B7F53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2023-10-11T10:02:00Z</dcterms:created>
  <dcterms:modified xsi:type="dcterms:W3CDTF">2023-10-11T10:05:00Z</dcterms:modified>
</cp:coreProperties>
</file>