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78" w:rsidRPr="00872F78" w:rsidRDefault="00872F78" w:rsidP="00872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 xml:space="preserve">«Использование дидактического комплекса «Дары </w:t>
      </w:r>
      <w:proofErr w:type="spellStart"/>
      <w:r w:rsidRPr="00872F7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Фребеля</w:t>
      </w:r>
      <w:proofErr w:type="spellEnd"/>
      <w:r w:rsidRPr="00872F7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»</w:t>
      </w:r>
    </w:p>
    <w:p w:rsidR="00872F78" w:rsidRPr="00872F78" w:rsidRDefault="00872F78" w:rsidP="00872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в организованной образовательной деятельности</w:t>
      </w:r>
    </w:p>
    <w:p w:rsidR="00872F78" w:rsidRPr="00872F78" w:rsidRDefault="00872F78" w:rsidP="00872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с детьми дошкольного возраста»</w:t>
      </w:r>
    </w:p>
    <w:p w:rsidR="00872F78" w:rsidRPr="00D84989" w:rsidRDefault="00872F78" w:rsidP="00872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2F78" w:rsidRPr="00764014" w:rsidRDefault="00872F78" w:rsidP="00872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401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872F78" w:rsidRPr="00764014" w:rsidRDefault="00872F78" w:rsidP="00872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2F78" w:rsidRPr="00872F78" w:rsidRDefault="00872F78" w:rsidP="00872F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2F78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«Игра – это не ребячество,</w:t>
      </w:r>
    </w:p>
    <w:p w:rsidR="00872F78" w:rsidRPr="00872F78" w:rsidRDefault="00872F78" w:rsidP="00872F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72F78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а высший уровень развития ребенка».</w:t>
      </w:r>
    </w:p>
    <w:p w:rsidR="00872F78" w:rsidRDefault="005F3A9F" w:rsidP="00872F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Фридрих Вильгельм Август </w:t>
      </w:r>
      <w:proofErr w:type="spellStart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Фре</w:t>
      </w:r>
      <w:r w:rsidR="00872F78" w:rsidRPr="00872F78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бель</w:t>
      </w:r>
      <w:proofErr w:type="spellEnd"/>
    </w:p>
    <w:p w:rsidR="00975180" w:rsidRDefault="00975180" w:rsidP="00872F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975180" w:rsidRDefault="00975180" w:rsidP="00872F78">
      <w:pPr>
        <w:shd w:val="clear" w:color="auto" w:fill="FFFFFF"/>
        <w:spacing w:after="0" w:line="240" w:lineRule="auto"/>
        <w:jc w:val="righ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Дети дошкольного возраста играют постоянно и всюду. </w:t>
      </w:r>
    </w:p>
    <w:p w:rsidR="00975180" w:rsidRDefault="00975180" w:rsidP="00872F78">
      <w:pPr>
        <w:shd w:val="clear" w:color="auto" w:fill="FFFFFF"/>
        <w:spacing w:after="0" w:line="240" w:lineRule="auto"/>
        <w:jc w:val="righ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Игра это ведущий вид деятельности дошкольников. Это не зависит от того, посещает или нет ребенок детский сад, он получает новые знания, умения и навыки только через игру. Чтобы игра не только удивляла, но и развивала, обучала ребёнка, создаются специальные пособия, такие как дидактические игры. </w:t>
      </w:r>
    </w:p>
    <w:p w:rsidR="00975180" w:rsidRDefault="00975180" w:rsidP="00872F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color w:val="000000"/>
          <w:bdr w:val="none" w:sz="0" w:space="0" w:color="auto" w:frame="1"/>
        </w:rPr>
        <w:t xml:space="preserve">Они позволяют развивать, воспитывать и обучать ребёнка во время его игровой деятельности. </w:t>
      </w:r>
    </w:p>
    <w:p w:rsidR="00975180" w:rsidRDefault="00975180" w:rsidP="00872F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EC08C3" w:rsidRDefault="00EC08C3" w:rsidP="00EC08C3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знаем, что ведущая деятельность дошкольник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игра. 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Именно игра активизирует ум и волю ребенка, глубоко затрагивает его чувства, помогает ребенку налаживать межличностные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«Игра и разговор – вот стихия, в которой живет ребенок». Если вдуматься в эти слова, можно </w:t>
      </w:r>
      <w:proofErr w:type="gram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понять насколько глубока</w:t>
      </w:r>
      <w:proofErr w:type="gram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мысль для педагога, которую высказал Фридрих </w:t>
      </w:r>
      <w:proofErr w:type="spell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Фребель</w:t>
      </w:r>
      <w:proofErr w:type="spell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Наше дошкольное учреждение оборудовано разнообразными дидактическими, игровыми материалами, среди которого особо хоте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лось бы выделить набор «Дары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Фрёбеля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 и конструктор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EC08C3" w:rsidRDefault="00EC08C3" w:rsidP="00EC08C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набор «Дары </w:t>
      </w:r>
      <w:proofErr w:type="spell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Фрёбеля</w:t>
      </w:r>
      <w:proofErr w:type="spell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» применяется на групповых занятиях, индивидуальных занятиях, а также в режимных моментах.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8C3" w:rsidRDefault="00EC08C3" w:rsidP="00EC08C3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 времена педагогической деятельности </w:t>
      </w:r>
      <w:proofErr w:type="spell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Фребеля</w:t>
      </w:r>
      <w:proofErr w:type="spell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практике детских садов использовали всего шесть «даров». В настоящее время игровой набор представляет систему из 14 модулей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EC08C3" w:rsidRDefault="00EC08C3" w:rsidP="00EC08C3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Дар первый: 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семь разноцветных вязаных мячей на верёвочке. Почему мяч? Мяч используется как предмет-заменитель большого количества объектов окружающей среды. Играть с ним можно с 3 месяцев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EC08C3" w:rsidRDefault="00EC08C3" w:rsidP="00EC08C3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слайды</w:t>
      </w:r>
    </w:p>
    <w:p w:rsidR="00EC08C3" w:rsidRDefault="00EC08C3" w:rsidP="00EC08C3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Игры с мячом помогают: познакомить детей с цветами; дать первичное понимание формы; развивать пространственное мышление; развивать мелкую моторику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EC08C3" w:rsidRPr="00872F78" w:rsidRDefault="00EC08C3" w:rsidP="00EC0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Дар в</w:t>
      </w: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торой 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 - шар, куб и цилиндр</w:t>
      </w:r>
      <w:proofErr w:type="gram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.. </w:t>
      </w:r>
      <w:proofErr w:type="gram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Знакомим с этим даром примерно в 3-4 года.</w:t>
      </w:r>
    </w:p>
    <w:p w:rsidR="00EC08C3" w:rsidRDefault="00EC08C3" w:rsidP="00EC08C3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.</w:t>
      </w:r>
    </w:p>
    <w:p w:rsidR="009F0178" w:rsidRDefault="00EC08C3" w:rsidP="00EC0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В старшей  группе знакомим с цилиндром и сравниваем с кубом. </w:t>
      </w:r>
    </w:p>
    <w:p w:rsidR="009F0178" w:rsidRDefault="009F0178" w:rsidP="00EC0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EC08C3" w:rsidRPr="00872F78" w:rsidRDefault="00EC08C3" w:rsidP="00EC0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В подготовительной группе организуем наблюдение за вращающимися на шнурке фигурами и сравниваем их поведение при вращении. Выявляем факты:</w:t>
      </w:r>
    </w:p>
    <w:p w:rsidR="00EC08C3" w:rsidRDefault="00EC08C3" w:rsidP="00EC08C3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Дар т</w:t>
      </w: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ретий 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- кубик, разделенный на восемь одинаковых кубиков. Игры с кубиками </w:t>
      </w:r>
      <w:proofErr w:type="spell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Фрёбель</w:t>
      </w:r>
      <w:proofErr w:type="spell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вводил с 4 лет.</w:t>
      </w:r>
    </w:p>
    <w:p w:rsidR="00EC08C3" w:rsidRDefault="00EC08C3" w:rsidP="00EC08C3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Дар ч</w:t>
      </w: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етвертый, пятый и шестой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Фрё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беля</w:t>
      </w:r>
      <w:proofErr w:type="spell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это куб, разделенный на мелкие части (бруски, мелкие кубики, призмы, полуцилиндры). Эти фигуры используются как конструктор для построек. Дети знакомятся с геометрическими формами, получают представления о целом и его частях.</w:t>
      </w:r>
    </w:p>
    <w:p w:rsidR="00EC08C3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 Это целая фигура. Целое разделим пополам. Получаются две равные, одинаковые части. Если их соединить, то у нас опять получается целая фигура</w:t>
      </w:r>
      <w:r w:rsidRPr="00872F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Модуль «Цветные тела»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разного цвета 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В шарах есть дырочки. Можно детям предложить собрать бусы по определенному цвету, форме, или заданному коду.</w:t>
      </w:r>
    </w:p>
    <w:p w:rsidR="00EC08C3" w:rsidRDefault="009F0178" w:rsidP="009F0178">
      <w:pPr>
        <w:shd w:val="clear" w:color="auto" w:fill="FFFFFF" w:themeFill="background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Попробуйте и вы собрать бусы по заданному коду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Модуль «Геометрические фигуры»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: квадратиками, треугольниками, кругами. Требование – плоскость, на которой ребенок будет выкладывать фигуры, должна быть ограничена, для того чтобы композиция была законченной, и он смог отделить свою работу от чужой. Это может быть лист бумаги, крышка от ящика.</w:t>
      </w:r>
    </w:p>
    <w:p w:rsidR="009F01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Исследуя фигуры, ребенок понимает, что у них есть грани, углы, одни дружат-соединяются гранями, а другие нет.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Модуль «Палочки».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Младшим дошкольникам предлагаем выполнить из палочек: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- дорожку;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- лесенку;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- квадрат – «Четыре палочки сложил и квадратик получил»;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- треугольник - «У треугольника три стороны, и они могут быть разной длины»;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В старшей группе игры усложняем и определяем условие: выложи человечка с короткими руками и длинными ногами (используем несколько «даров»).</w:t>
      </w:r>
    </w:p>
    <w:p w:rsidR="009F01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Модуль «Кольца, полукольца»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Широко используется в создании «форм красоты». Для ознакомления ребенка с построением таких форм воспитатель выбирает удачный момент </w:t>
      </w:r>
      <w:proofErr w:type="gram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-с</w:t>
      </w:r>
      <w:proofErr w:type="gram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лучайное сочетание ребенком элементов «дара», при котором образуется сооружение, не похожее ни на «формы познания», ни на «формы жизни». Со слов воспитателя «Это красиво!» начинается знакомство детей с «формами красоты». После серии преобразований полюбоваться своим творением.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 Все «формы красоты» строятся по одному принципу - расположение всех элементов «дара» вокруг воображаемого центра. Повороты и перемещения осуществляются по кругу.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Игра «Настроение». Представьте, что мы с вами живем в необыкновенном городе, где у всех жителей всегда, </w:t>
      </w:r>
      <w:proofErr w:type="gram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что бы не</w:t>
      </w:r>
      <w:proofErr w:type="gram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случилось одно настроение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Модуль «Фишки»</w:t>
      </w: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 (со среднего возраста)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Вспоминаем сказку «Кот и петух» и приговорку лисы «Петушок, петушок, золотой гребешок, шелкова головушка, красная бородушка, выгляни в окошко.</w:t>
      </w:r>
      <w:proofErr w:type="gram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Мужик зерно вез, мешок рассыпал, куры клюют, петухам не дают» На пол рассыпается любое количество фишек и дается инструкция «Самые вкусные зернышки не красные и не желтые».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С помощью фишек можно закреплять состав числа и выкладывать задачи.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Используем как заместители, для украшения построек.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Модуль «Мозаика»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Задания: «пришить» детали, выполнить узор по образцу, составить цепочку в определенной последовательности. Можно использовать при развитии математических представлений.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Модуль «Цветные фигуры»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Цель: Развивать внимание, память, логическое мышление, закреплять знания детей о цвете, геометрических фигурах, развитие мелкой моторики, воспитывать учебные навыки.</w:t>
      </w: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3546D5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Возможности пособия способствуют развитию физических, интеллектуальных и индивидуальных качеств ребенка. </w:t>
      </w:r>
    </w:p>
    <w:p w:rsidR="003546D5" w:rsidRDefault="003546D5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46D5" w:rsidRPr="003546D5" w:rsidRDefault="003546D5" w:rsidP="003546D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546D5">
        <w:rPr>
          <w:rFonts w:ascii="Arial" w:eastAsia="Times New Roman" w:hAnsi="Arial" w:cs="Arial"/>
          <w:color w:val="212529"/>
          <w:sz w:val="24"/>
          <w:szCs w:val="24"/>
        </w:rPr>
        <w:t>Особой популярностью у детей пользуются это разнообразные конструкторы «ЛЕГО», которое  позволяют детям  учиться, играя и обучаться в игре, развивается  мелкая  моторика, детское творчество,  умение передавать особенности предметов, умение планировать, анализировать выполненную работу, умения использовать в конструктивной деятельности чертежи, схемы, модели.</w:t>
      </w:r>
    </w:p>
    <w:p w:rsidR="003546D5" w:rsidRPr="003546D5" w:rsidRDefault="003546D5" w:rsidP="003546D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546D5">
        <w:rPr>
          <w:rFonts w:ascii="Arial" w:eastAsia="Times New Roman" w:hAnsi="Arial" w:cs="Arial"/>
          <w:color w:val="212529"/>
          <w:sz w:val="24"/>
          <w:szCs w:val="24"/>
        </w:rPr>
        <w:t>    Применяя конструктор, мы ставим перед воспитанниками понятные, простые и увлекательные задачи, достигая которых они, сами того не замечая, обучаются.  ЛЕГО - самая популярная игра на планете. У слова ЛЕГО  два значения: «я учусь» и «я складываю». Начиная  с простых фигур, ребенок продвигается все дальше и дальше, а видя свои успехи, он становится более уверенным в себе и переходит к следующему, более сложному этапу обучения.</w:t>
      </w:r>
    </w:p>
    <w:p w:rsidR="003546D5" w:rsidRDefault="003546D5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F0178" w:rsidRPr="00872F78" w:rsidRDefault="009F0178" w:rsidP="009F0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Данное пособие — это большая помощь педагогам по использованию данного игрового набора в процессе реализации основной общеобразовательной программы дошкольного образования. С помощью игрового набора развивается эстетическое мировидение; обеспечиваются условия освоения эмоционально-нравственной культуры; формируются творческое воображение и образное мышление средствами художественно-</w:t>
      </w:r>
      <w:proofErr w:type="gramStart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>эстетических видов</w:t>
      </w:r>
      <w:proofErr w:type="gramEnd"/>
      <w:r w:rsidRPr="00872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деятельности; формируются предпосылки общей художественно - конструктивной умелости. </w:t>
      </w:r>
    </w:p>
    <w:p w:rsidR="009F0178" w:rsidRPr="00872F78" w:rsidRDefault="009F0178" w:rsidP="009F0178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rPr>
          <w:color w:val="111115"/>
          <w:sz w:val="20"/>
          <w:szCs w:val="20"/>
        </w:rPr>
      </w:pPr>
      <w:r w:rsidRPr="00872F78">
        <w:rPr>
          <w:color w:val="111111"/>
          <w:sz w:val="28"/>
          <w:szCs w:val="28"/>
          <w:bdr w:val="none" w:sz="0" w:space="0" w:color="auto" w:frame="1"/>
        </w:rPr>
        <w:t xml:space="preserve">В заключение хочу сказать,  не смотря на то, что Дары </w:t>
      </w:r>
      <w:proofErr w:type="spellStart"/>
      <w:r w:rsidRPr="00872F78">
        <w:rPr>
          <w:color w:val="111111"/>
          <w:sz w:val="28"/>
          <w:szCs w:val="28"/>
          <w:bdr w:val="none" w:sz="0" w:space="0" w:color="auto" w:frame="1"/>
        </w:rPr>
        <w:t>Фребеля</w:t>
      </w:r>
      <w:proofErr w:type="spellEnd"/>
      <w:r w:rsidRPr="00872F78">
        <w:rPr>
          <w:color w:val="111111"/>
          <w:sz w:val="28"/>
          <w:szCs w:val="28"/>
          <w:bdr w:val="none" w:sz="0" w:space="0" w:color="auto" w:frame="1"/>
        </w:rPr>
        <w:t xml:space="preserve"> были созданы еще в прошлом веке, они до сих пор являются актуальными и значимыми. Мы можем использовать их в любой области познания. А приложив к этому еще и свою фантазию можно так ярко и впечатляюще познакомить ребенка с новым материалом, что он останется в памяти и будет в дальнейшем вызывать интерес.</w:t>
      </w:r>
    </w:p>
    <w:p w:rsidR="00EC08C3" w:rsidRDefault="009F0178" w:rsidP="009F017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72F7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Можно  </w:t>
      </w:r>
      <w:proofErr w:type="gramStart"/>
      <w:r w:rsidRPr="00872F7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 разному</w:t>
      </w:r>
      <w:proofErr w:type="gramEnd"/>
      <w:r w:rsidRPr="00872F7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относится к той или иной методике развития детей. На мой </w:t>
      </w:r>
      <w:proofErr w:type="gramStart"/>
      <w:r w:rsidRPr="00872F7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взгляд</w:t>
      </w:r>
      <w:proofErr w:type="gramEnd"/>
      <w:r w:rsidRPr="00872F7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педагог должен быть открыт любым знаниям и уметь черпать из различных теорий положительный опыт, стараться применять его на практике, ведь только в этом случае понятно, что полезно, а без чего можно и обойтись.</w:t>
      </w:r>
      <w:r w:rsidRPr="00872F78">
        <w:rPr>
          <w:rFonts w:ascii="Times New Roman" w:hAnsi="Times New Roman" w:cs="Times New Roman"/>
          <w:sz w:val="28"/>
          <w:szCs w:val="28"/>
        </w:rPr>
        <w:t xml:space="preserve"> Дары  будут  полезны детям и их родителям, а также интересны воспитателям</w:t>
      </w:r>
    </w:p>
    <w:p w:rsidR="003546D5" w:rsidRDefault="003546D5" w:rsidP="009F017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546D5" w:rsidRDefault="003546D5" w:rsidP="009F017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46D5" w:rsidSect="00936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F78"/>
    <w:rsid w:val="001E6209"/>
    <w:rsid w:val="003546D5"/>
    <w:rsid w:val="00403DFC"/>
    <w:rsid w:val="005F2CAE"/>
    <w:rsid w:val="005F3A9F"/>
    <w:rsid w:val="00872F78"/>
    <w:rsid w:val="00936A04"/>
    <w:rsid w:val="00975180"/>
    <w:rsid w:val="009F0178"/>
    <w:rsid w:val="00C635DA"/>
    <w:rsid w:val="00D84989"/>
    <w:rsid w:val="00E14822"/>
    <w:rsid w:val="00E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7696-6B5B-4779-8072-2C17CAF4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HP</cp:lastModifiedBy>
  <cp:revision>8</cp:revision>
  <dcterms:created xsi:type="dcterms:W3CDTF">2022-12-12T12:30:00Z</dcterms:created>
  <dcterms:modified xsi:type="dcterms:W3CDTF">2025-06-10T03:48:00Z</dcterms:modified>
</cp:coreProperties>
</file>