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67F" w:rsidRDefault="00F7567F">
      <w:pPr>
        <w:pageBreakBefore/>
        <w:spacing w:after="0" w:line="240" w:lineRule="auto"/>
      </w:pPr>
    </w:p>
    <w:p w:rsidR="00933498" w:rsidRPr="00933498" w:rsidRDefault="00185D63" w:rsidP="00185D63">
      <w:pPr>
        <w:spacing w:after="0" w:line="240" w:lineRule="auto"/>
        <w:jc w:val="both"/>
        <w:rPr>
          <w:rFonts w:ascii="Times New Roman" w:eastAsia="Arial" w:hAnsi="Times New Roman" w:cs="Times New Roman"/>
          <w:b/>
          <w:color w:val="252525"/>
          <w:sz w:val="24"/>
          <w:szCs w:val="24"/>
        </w:rPr>
      </w:pPr>
      <w:r w:rsidRPr="00933498">
        <w:rPr>
          <w:rFonts w:ascii="Times New Roman" w:eastAsia="Arial" w:hAnsi="Times New Roman" w:cs="Times New Roman"/>
          <w:b/>
          <w:color w:val="252525"/>
          <w:sz w:val="24"/>
          <w:szCs w:val="24"/>
        </w:rPr>
        <w:t>Проект «Дрожжевое тесто. Печём пироги</w:t>
      </w:r>
      <w:r w:rsidR="00933498" w:rsidRPr="00933498">
        <w:rPr>
          <w:rFonts w:ascii="Times New Roman" w:eastAsia="Arial" w:hAnsi="Times New Roman" w:cs="Times New Roman"/>
          <w:b/>
          <w:color w:val="252525"/>
          <w:sz w:val="24"/>
          <w:szCs w:val="24"/>
        </w:rPr>
        <w:t>»</w:t>
      </w:r>
      <w:r w:rsidR="007E261D">
        <w:rPr>
          <w:rFonts w:ascii="Times New Roman" w:eastAsia="Arial" w:hAnsi="Times New Roman" w:cs="Times New Roman"/>
          <w:b/>
          <w:color w:val="252525"/>
          <w:sz w:val="24"/>
          <w:szCs w:val="24"/>
        </w:rPr>
        <w:t>.</w:t>
      </w:r>
      <w:bookmarkStart w:id="0" w:name="_GoBack"/>
      <w:bookmarkEnd w:id="0"/>
    </w:p>
    <w:p w:rsidR="00933498" w:rsidRPr="00933498" w:rsidRDefault="007E261D" w:rsidP="00185D63">
      <w:pPr>
        <w:spacing w:after="0" w:line="240" w:lineRule="auto"/>
        <w:jc w:val="both"/>
        <w:rPr>
          <w:rFonts w:ascii="Times New Roman" w:eastAsia="Arial" w:hAnsi="Times New Roman" w:cs="Times New Roman"/>
          <w:b/>
          <w:color w:val="252525"/>
          <w:sz w:val="24"/>
          <w:szCs w:val="24"/>
        </w:rPr>
      </w:pPr>
      <w:r>
        <w:rPr>
          <w:rFonts w:ascii="Times New Roman" w:eastAsia="Arial" w:hAnsi="Times New Roman" w:cs="Times New Roman"/>
          <w:b/>
          <w:color w:val="252525"/>
          <w:sz w:val="24"/>
          <w:szCs w:val="24"/>
        </w:rPr>
        <w:t>Выполнили учащиеся 9</w:t>
      </w:r>
      <w:r w:rsidR="00933498" w:rsidRPr="00933498">
        <w:rPr>
          <w:rFonts w:ascii="Times New Roman" w:eastAsia="Arial" w:hAnsi="Times New Roman" w:cs="Times New Roman"/>
          <w:b/>
          <w:color w:val="252525"/>
          <w:sz w:val="24"/>
          <w:szCs w:val="24"/>
        </w:rPr>
        <w:t xml:space="preserve"> класса</w:t>
      </w:r>
    </w:p>
    <w:p w:rsidR="00933498" w:rsidRDefault="007E261D" w:rsidP="00185D63">
      <w:pPr>
        <w:spacing w:after="0" w:line="240" w:lineRule="auto"/>
        <w:jc w:val="both"/>
        <w:rPr>
          <w:rFonts w:ascii="Times New Roman" w:hAnsi="Times New Roman" w:cs="Times New Roman"/>
        </w:rPr>
      </w:pPr>
      <w:r>
        <w:rPr>
          <w:rFonts w:ascii="Times New Roman" w:hAnsi="Times New Roman" w:cs="Times New Roman"/>
        </w:rPr>
        <w:t>Муштай К., Мелихова С., Салодкая А.</w:t>
      </w:r>
    </w:p>
    <w:p w:rsidR="00933498" w:rsidRDefault="00933498" w:rsidP="00185D63">
      <w:pPr>
        <w:spacing w:after="0" w:line="240" w:lineRule="auto"/>
        <w:jc w:val="both"/>
        <w:rPr>
          <w:rFonts w:ascii="Times New Roman" w:hAnsi="Times New Roman" w:cs="Times New Roman"/>
        </w:rPr>
      </w:pPr>
      <w:r w:rsidRPr="00933498">
        <w:rPr>
          <w:rFonts w:ascii="Times New Roman" w:hAnsi="Times New Roman" w:cs="Times New Roman"/>
          <w:b/>
        </w:rPr>
        <w:t xml:space="preserve">Руководитель: </w:t>
      </w:r>
      <w:r>
        <w:rPr>
          <w:rFonts w:ascii="Times New Roman" w:hAnsi="Times New Roman" w:cs="Times New Roman"/>
        </w:rPr>
        <w:t>воспитатель Кузнецова Г.В.</w:t>
      </w:r>
    </w:p>
    <w:p w:rsidR="00933498" w:rsidRDefault="00933498" w:rsidP="00185D63">
      <w:pPr>
        <w:spacing w:after="0" w:line="240" w:lineRule="auto"/>
        <w:jc w:val="both"/>
        <w:rPr>
          <w:rFonts w:ascii="Times New Roman" w:eastAsia="Arial" w:hAnsi="Times New Roman" w:cs="Times New Roman"/>
          <w:color w:val="252525"/>
          <w:sz w:val="24"/>
          <w:szCs w:val="24"/>
        </w:rPr>
      </w:pPr>
    </w:p>
    <w:p w:rsidR="00933498" w:rsidRPr="00933498" w:rsidRDefault="00581034" w:rsidP="00185D63">
      <w:pPr>
        <w:spacing w:after="0" w:line="240" w:lineRule="auto"/>
        <w:jc w:val="both"/>
        <w:rPr>
          <w:rFonts w:ascii="Times New Roman" w:eastAsia="Arial" w:hAnsi="Times New Roman" w:cs="Times New Roman"/>
          <w:b/>
          <w:color w:val="252525"/>
          <w:sz w:val="24"/>
          <w:szCs w:val="24"/>
        </w:rPr>
      </w:pPr>
      <w:r w:rsidRPr="00933498">
        <w:rPr>
          <w:rFonts w:ascii="Times New Roman" w:eastAsia="Arial" w:hAnsi="Times New Roman" w:cs="Times New Roman"/>
          <w:b/>
          <w:color w:val="252525"/>
          <w:sz w:val="24"/>
          <w:szCs w:val="24"/>
        </w:rPr>
        <w:t xml:space="preserve">Актуальность проблемы: </w:t>
      </w:r>
    </w:p>
    <w:p w:rsidR="00F7567F" w:rsidRPr="00C46A17" w:rsidRDefault="00581034" w:rsidP="00933498">
      <w:pPr>
        <w:spacing w:after="0" w:line="240" w:lineRule="auto"/>
        <w:ind w:firstLine="567"/>
        <w:jc w:val="both"/>
        <w:rPr>
          <w:rFonts w:ascii="Times New Roman" w:hAnsi="Times New Roman" w:cs="Times New Roman"/>
          <w:sz w:val="24"/>
          <w:szCs w:val="24"/>
        </w:rPr>
      </w:pPr>
      <w:r w:rsidRPr="00C46A17">
        <w:rPr>
          <w:rFonts w:ascii="Times New Roman" w:eastAsia="Arial" w:hAnsi="Times New Roman" w:cs="Times New Roman"/>
          <w:color w:val="252525"/>
          <w:sz w:val="24"/>
          <w:szCs w:val="24"/>
        </w:rPr>
        <w:t>Русские  кушанья не</w:t>
      </w:r>
      <w:r w:rsidR="00933498">
        <w:rPr>
          <w:rFonts w:ascii="Times New Roman" w:eastAsia="Arial" w:hAnsi="Times New Roman" w:cs="Times New Roman"/>
          <w:color w:val="252525"/>
          <w:sz w:val="24"/>
          <w:szCs w:val="24"/>
        </w:rPr>
        <w:t>возможны без пирогов</w:t>
      </w:r>
      <w:r w:rsidRPr="00C46A17">
        <w:rPr>
          <w:rFonts w:ascii="Times New Roman" w:eastAsia="Arial" w:hAnsi="Times New Roman" w:cs="Times New Roman"/>
          <w:color w:val="252525"/>
          <w:sz w:val="24"/>
          <w:szCs w:val="24"/>
        </w:rPr>
        <w:t>, например,  пирога с капустой. Пироги и пирожки являются важным источником углеводов - крахмала, а сладкие виды - сахаров. Белков в пирогах и пирожках сравнительно немного - от 7,2 до 8,6 %. Используемая для пирогов пшеничная мука высших сортов содержит мало незаменимых аминокислот, но вводя в рецептуру пирогов продукты, богатые белком - яйца, творог, мясо и т. п., можно повысить их биологическую ценность.</w:t>
      </w:r>
    </w:p>
    <w:p w:rsidR="00F7567F" w:rsidRPr="00C46A17" w:rsidRDefault="00F7567F" w:rsidP="00185D63">
      <w:pPr>
        <w:spacing w:after="0" w:line="270" w:lineRule="auto"/>
        <w:jc w:val="both"/>
        <w:rPr>
          <w:rFonts w:ascii="Times New Roman" w:hAnsi="Times New Roman" w:cs="Times New Roman"/>
          <w:sz w:val="24"/>
          <w:szCs w:val="24"/>
        </w:rPr>
      </w:pPr>
    </w:p>
    <w:p w:rsidR="00F7567F" w:rsidRPr="00933498" w:rsidRDefault="00581034" w:rsidP="00185D63">
      <w:pPr>
        <w:spacing w:after="0" w:line="240" w:lineRule="auto"/>
        <w:jc w:val="both"/>
        <w:rPr>
          <w:rFonts w:ascii="Times New Roman" w:hAnsi="Times New Roman" w:cs="Times New Roman"/>
          <w:b/>
          <w:sz w:val="24"/>
          <w:szCs w:val="24"/>
        </w:rPr>
      </w:pPr>
      <w:r w:rsidRPr="00933498">
        <w:rPr>
          <w:rFonts w:ascii="Times New Roman" w:eastAsia="Arial" w:hAnsi="Times New Roman" w:cs="Times New Roman"/>
          <w:b/>
          <w:color w:val="252525"/>
          <w:sz w:val="24"/>
          <w:szCs w:val="24"/>
        </w:rPr>
        <w:t>Глава I</w:t>
      </w:r>
      <w:r w:rsidR="00185D63" w:rsidRPr="00933498">
        <w:rPr>
          <w:rFonts w:ascii="Times New Roman" w:eastAsia="Arial" w:hAnsi="Times New Roman" w:cs="Times New Roman"/>
          <w:b/>
          <w:color w:val="252525"/>
          <w:sz w:val="24"/>
          <w:szCs w:val="24"/>
        </w:rPr>
        <w:t>. .</w:t>
      </w:r>
      <w:r w:rsidRPr="00933498">
        <w:rPr>
          <w:rFonts w:ascii="Times New Roman" w:eastAsia="Arial" w:hAnsi="Times New Roman" w:cs="Times New Roman"/>
          <w:b/>
          <w:color w:val="252525"/>
          <w:sz w:val="24"/>
          <w:szCs w:val="24"/>
        </w:rPr>
        <w:t>Происхождение</w:t>
      </w:r>
      <w:r w:rsidR="00933498">
        <w:rPr>
          <w:rFonts w:ascii="Times New Roman" w:eastAsia="Arial" w:hAnsi="Times New Roman" w:cs="Times New Roman"/>
          <w:b/>
          <w:color w:val="252525"/>
          <w:sz w:val="24"/>
          <w:szCs w:val="24"/>
        </w:rPr>
        <w:t>.</w:t>
      </w:r>
    </w:p>
    <w:p w:rsidR="00F7567F" w:rsidRPr="00C46A17" w:rsidRDefault="00F7567F" w:rsidP="00185D63">
      <w:pPr>
        <w:spacing w:after="0" w:line="270" w:lineRule="auto"/>
        <w:jc w:val="both"/>
        <w:rPr>
          <w:rFonts w:ascii="Times New Roman" w:hAnsi="Times New Roman" w:cs="Times New Roman"/>
          <w:sz w:val="24"/>
          <w:szCs w:val="24"/>
        </w:rPr>
      </w:pPr>
    </w:p>
    <w:p w:rsidR="00F7567F" w:rsidRPr="00C46A17" w:rsidRDefault="00581034" w:rsidP="00933498">
      <w:pPr>
        <w:spacing w:after="0" w:line="240" w:lineRule="auto"/>
        <w:ind w:firstLine="567"/>
        <w:jc w:val="both"/>
        <w:rPr>
          <w:rFonts w:ascii="Times New Roman" w:hAnsi="Times New Roman" w:cs="Times New Roman"/>
          <w:sz w:val="24"/>
          <w:szCs w:val="24"/>
        </w:rPr>
      </w:pPr>
      <w:r w:rsidRPr="00C46A17">
        <w:rPr>
          <w:rFonts w:ascii="Times New Roman" w:eastAsia="Arial" w:hAnsi="Times New Roman" w:cs="Times New Roman"/>
          <w:color w:val="252525"/>
          <w:sz w:val="24"/>
          <w:szCs w:val="24"/>
        </w:rPr>
        <w:t xml:space="preserve">Пироги на Руси начали печь очень давно. </w:t>
      </w:r>
      <w:r w:rsidR="00933498">
        <w:rPr>
          <w:rFonts w:ascii="Times New Roman" w:eastAsia="Arial" w:hAnsi="Times New Roman" w:cs="Times New Roman"/>
          <w:color w:val="252525"/>
          <w:sz w:val="24"/>
          <w:szCs w:val="24"/>
        </w:rPr>
        <w:t>С</w:t>
      </w:r>
      <w:r w:rsidRPr="00C46A17">
        <w:rPr>
          <w:rFonts w:ascii="Times New Roman" w:eastAsia="Arial" w:hAnsi="Times New Roman" w:cs="Times New Roman"/>
          <w:color w:val="252525"/>
          <w:sz w:val="24"/>
          <w:szCs w:val="24"/>
        </w:rPr>
        <w:t>амо слов</w:t>
      </w:r>
      <w:r w:rsidR="00933498">
        <w:rPr>
          <w:rFonts w:ascii="Times New Roman" w:eastAsia="Arial" w:hAnsi="Times New Roman" w:cs="Times New Roman"/>
          <w:color w:val="252525"/>
          <w:sz w:val="24"/>
          <w:szCs w:val="24"/>
        </w:rPr>
        <w:t>о</w:t>
      </w:r>
      <w:r w:rsidRPr="00C46A17">
        <w:rPr>
          <w:rFonts w:ascii="Times New Roman" w:eastAsia="Arial" w:hAnsi="Times New Roman" w:cs="Times New Roman"/>
          <w:color w:val="252525"/>
          <w:sz w:val="24"/>
          <w:szCs w:val="24"/>
        </w:rPr>
        <w:t xml:space="preserve"> «пирог»</w:t>
      </w:r>
      <w:r w:rsidR="00933498">
        <w:rPr>
          <w:rFonts w:ascii="Times New Roman" w:eastAsia="Arial" w:hAnsi="Times New Roman" w:cs="Times New Roman"/>
          <w:color w:val="252525"/>
          <w:sz w:val="24"/>
          <w:szCs w:val="24"/>
        </w:rPr>
        <w:t xml:space="preserve"> происходит</w:t>
      </w:r>
      <w:r w:rsidRPr="00C46A17">
        <w:rPr>
          <w:rFonts w:ascii="Times New Roman" w:eastAsia="Arial" w:hAnsi="Times New Roman" w:cs="Times New Roman"/>
          <w:color w:val="252525"/>
          <w:sz w:val="24"/>
          <w:szCs w:val="24"/>
        </w:rPr>
        <w:t xml:space="preserve"> от слова «пир». Об этом говорит и то, что пироги были непременным атрибутом любого праздничного стола, будь то свадьба, Новый год, именины и т. д. Особые традиции касаются пирогов, которые пеклись на именины. В день именин было принято печь </w:t>
      </w:r>
      <w:proofErr w:type="gramStart"/>
      <w:r w:rsidRPr="00C46A17">
        <w:rPr>
          <w:rFonts w:ascii="Times New Roman" w:eastAsia="Arial" w:hAnsi="Times New Roman" w:cs="Times New Roman"/>
          <w:color w:val="252525"/>
          <w:sz w:val="24"/>
          <w:szCs w:val="24"/>
        </w:rPr>
        <w:t>пироги</w:t>
      </w:r>
      <w:proofErr w:type="gramEnd"/>
      <w:r w:rsidRPr="00C46A17">
        <w:rPr>
          <w:rFonts w:ascii="Times New Roman" w:eastAsia="Arial" w:hAnsi="Times New Roman" w:cs="Times New Roman"/>
          <w:color w:val="252525"/>
          <w:sz w:val="24"/>
          <w:szCs w:val="24"/>
        </w:rPr>
        <w:t xml:space="preserve"> как со сладкой начинкой, так и с соленой и рассылать их родным и близким как своеобразное приглашение на праздник. </w:t>
      </w:r>
      <w:proofErr w:type="gramStart"/>
      <w:r w:rsidRPr="00C46A17">
        <w:rPr>
          <w:rFonts w:ascii="Times New Roman" w:eastAsia="Arial" w:hAnsi="Times New Roman" w:cs="Times New Roman"/>
          <w:color w:val="252525"/>
          <w:sz w:val="24"/>
          <w:szCs w:val="24"/>
        </w:rPr>
        <w:t>Принесший пироги ставил их на стол со словами:</w:t>
      </w:r>
      <w:proofErr w:type="gramEnd"/>
      <w:r w:rsidRPr="00C46A17">
        <w:rPr>
          <w:rFonts w:ascii="Times New Roman" w:eastAsia="Arial" w:hAnsi="Times New Roman" w:cs="Times New Roman"/>
          <w:color w:val="252525"/>
          <w:sz w:val="24"/>
          <w:szCs w:val="24"/>
        </w:rPr>
        <w:t xml:space="preserve"> «Именинник приказал кланяться пирогами и просил хлеба кушать». Крестным отцу и матери обычно посылали сладкие пироги в знак особого уважения. В некоторых русских губерниях вместо пирогов родным рассылались так называемые «именинники» – большие сдобные булки без начинки, украшенные сверху изюмом. В каждый дом обычно приносили по одному такому пирогу. Пироги почитались в России порой выше хлеба. Недаром русские пословицы гласят: «Не красна изба углами, а красна пирогами», «Красно гумно стогами, а стол – пирогами». Наличие пирога на русском столе </w:t>
      </w:r>
      <w:proofErr w:type="gramStart"/>
      <w:r w:rsidRPr="00C46A17">
        <w:rPr>
          <w:rFonts w:ascii="Times New Roman" w:eastAsia="Arial" w:hAnsi="Times New Roman" w:cs="Times New Roman"/>
          <w:color w:val="252525"/>
          <w:sz w:val="24"/>
          <w:szCs w:val="24"/>
        </w:rPr>
        <w:t>говорило</w:t>
      </w:r>
      <w:proofErr w:type="gramEnd"/>
      <w:r w:rsidRPr="00C46A17">
        <w:rPr>
          <w:rFonts w:ascii="Times New Roman" w:eastAsia="Arial" w:hAnsi="Times New Roman" w:cs="Times New Roman"/>
          <w:color w:val="252525"/>
          <w:sz w:val="24"/>
          <w:szCs w:val="24"/>
        </w:rPr>
        <w:t xml:space="preserve"> прежде всего о благосостоянии семьи, о ее достатке. В крестьянских семьях принято есть из одной большой плошки, что </w:t>
      </w:r>
      <w:proofErr w:type="gramStart"/>
      <w:r w:rsidRPr="00C46A17">
        <w:rPr>
          <w:rFonts w:ascii="Times New Roman" w:eastAsia="Arial" w:hAnsi="Times New Roman" w:cs="Times New Roman"/>
          <w:color w:val="252525"/>
          <w:sz w:val="24"/>
          <w:szCs w:val="24"/>
        </w:rPr>
        <w:t>связано</w:t>
      </w:r>
      <w:proofErr w:type="gramEnd"/>
      <w:r w:rsidRPr="00C46A17">
        <w:rPr>
          <w:rFonts w:ascii="Times New Roman" w:eastAsia="Arial" w:hAnsi="Times New Roman" w:cs="Times New Roman"/>
          <w:color w:val="252525"/>
          <w:sz w:val="24"/>
          <w:szCs w:val="24"/>
        </w:rPr>
        <w:t xml:space="preserve"> прежде всего с практическими целями (наличие небольшого количества утвари, отсутствие воды для мытья посуды и т. п.). Поэтому привыкли русские люди готовить еду сразу на всех. Отсюда и пироги, большие по размеру, которые изначально не резались, а отламывались каждым членом семьи: большой кусок доставался мужчине – хозяину (отцу, деду), потом куски поменьше отламывали сыновья, после них – женщины, маленькие же ломти пирога доставались детям. Естественно, что такое употребление пирога было не </w:t>
      </w:r>
    </w:p>
    <w:p w:rsidR="00F7567F" w:rsidRPr="00C46A17" w:rsidRDefault="00581034" w:rsidP="00185D63">
      <w:pPr>
        <w:spacing w:after="0" w:line="240" w:lineRule="auto"/>
        <w:jc w:val="both"/>
        <w:rPr>
          <w:rFonts w:ascii="Times New Roman" w:hAnsi="Times New Roman" w:cs="Times New Roman"/>
          <w:sz w:val="24"/>
          <w:szCs w:val="24"/>
        </w:rPr>
      </w:pPr>
      <w:r w:rsidRPr="00C46A17">
        <w:rPr>
          <w:rFonts w:ascii="Times New Roman" w:eastAsia="Arial" w:hAnsi="Times New Roman" w:cs="Times New Roman"/>
          <w:color w:val="252525"/>
          <w:sz w:val="24"/>
          <w:szCs w:val="24"/>
        </w:rPr>
        <w:t xml:space="preserve">совсем </w:t>
      </w:r>
      <w:proofErr w:type="gramStart"/>
      <w:r w:rsidRPr="00C46A17">
        <w:rPr>
          <w:rFonts w:ascii="Times New Roman" w:eastAsia="Arial" w:hAnsi="Times New Roman" w:cs="Times New Roman"/>
          <w:color w:val="252525"/>
          <w:sz w:val="24"/>
          <w:szCs w:val="24"/>
        </w:rPr>
        <w:t>удобным</w:t>
      </w:r>
      <w:proofErr w:type="gramEnd"/>
      <w:r w:rsidRPr="00C46A17">
        <w:rPr>
          <w:rFonts w:ascii="Times New Roman" w:eastAsia="Arial" w:hAnsi="Times New Roman" w:cs="Times New Roman"/>
          <w:color w:val="252525"/>
          <w:sz w:val="24"/>
          <w:szCs w:val="24"/>
        </w:rPr>
        <w:t>, и хозяйки начали формировать небольшие по размеру пирожки с начинкой. Такие пирожки удобно было есть, их брали с собой в поле, их раздавали детям на улице.</w:t>
      </w:r>
    </w:p>
    <w:p w:rsidR="00F7567F" w:rsidRPr="00C46A17" w:rsidRDefault="00F7567F" w:rsidP="00185D63">
      <w:pPr>
        <w:spacing w:after="0" w:line="270" w:lineRule="auto"/>
        <w:jc w:val="both"/>
        <w:rPr>
          <w:rFonts w:ascii="Times New Roman" w:hAnsi="Times New Roman" w:cs="Times New Roman"/>
          <w:sz w:val="24"/>
          <w:szCs w:val="24"/>
        </w:rPr>
      </w:pPr>
    </w:p>
    <w:p w:rsidR="00F7567F" w:rsidRPr="00C46A17" w:rsidRDefault="00581034" w:rsidP="00185D63">
      <w:pPr>
        <w:spacing w:after="0" w:line="240" w:lineRule="auto"/>
        <w:jc w:val="both"/>
        <w:rPr>
          <w:rFonts w:ascii="Times New Roman" w:hAnsi="Times New Roman" w:cs="Times New Roman"/>
          <w:sz w:val="24"/>
          <w:szCs w:val="24"/>
        </w:rPr>
      </w:pPr>
      <w:r w:rsidRPr="00C46A17">
        <w:rPr>
          <w:rFonts w:ascii="Times New Roman" w:eastAsia="Arial" w:hAnsi="Times New Roman" w:cs="Times New Roman"/>
          <w:color w:val="252525"/>
          <w:sz w:val="24"/>
          <w:szCs w:val="24"/>
        </w:rPr>
        <w:t>Виды пирогов</w:t>
      </w:r>
    </w:p>
    <w:p w:rsidR="00F7567F" w:rsidRPr="00C46A17" w:rsidRDefault="00F7567F" w:rsidP="00185D63">
      <w:pPr>
        <w:spacing w:after="0" w:line="270" w:lineRule="auto"/>
        <w:jc w:val="both"/>
        <w:rPr>
          <w:rFonts w:ascii="Times New Roman" w:hAnsi="Times New Roman" w:cs="Times New Roman"/>
          <w:sz w:val="24"/>
          <w:szCs w:val="24"/>
        </w:rPr>
      </w:pPr>
    </w:p>
    <w:p w:rsidR="00F7567F" w:rsidRPr="00C46A17" w:rsidRDefault="00581034" w:rsidP="00185D63">
      <w:pPr>
        <w:spacing w:after="0" w:line="240" w:lineRule="auto"/>
        <w:jc w:val="both"/>
        <w:rPr>
          <w:rFonts w:ascii="Times New Roman" w:hAnsi="Times New Roman" w:cs="Times New Roman"/>
          <w:sz w:val="24"/>
          <w:szCs w:val="24"/>
        </w:rPr>
      </w:pPr>
      <w:r w:rsidRPr="00C46A17">
        <w:rPr>
          <w:rFonts w:ascii="Times New Roman" w:eastAsia="Arial" w:hAnsi="Times New Roman" w:cs="Times New Roman"/>
          <w:color w:val="252525"/>
          <w:sz w:val="24"/>
          <w:szCs w:val="24"/>
        </w:rPr>
        <w:t>Кулебяка - пирог с большим количеством начинки. Происхождение этого названия выяснить сейчас достаточно сложно. В словаре Даля: «</w:t>
      </w:r>
      <w:proofErr w:type="spellStart"/>
      <w:r w:rsidRPr="00C46A17">
        <w:rPr>
          <w:rFonts w:ascii="Times New Roman" w:eastAsia="Arial" w:hAnsi="Times New Roman" w:cs="Times New Roman"/>
          <w:color w:val="252525"/>
          <w:sz w:val="24"/>
          <w:szCs w:val="24"/>
        </w:rPr>
        <w:t>кулебячить</w:t>
      </w:r>
      <w:proofErr w:type="spellEnd"/>
      <w:r w:rsidRPr="00C46A17">
        <w:rPr>
          <w:rFonts w:ascii="Times New Roman" w:eastAsia="Arial" w:hAnsi="Times New Roman" w:cs="Times New Roman"/>
          <w:color w:val="252525"/>
          <w:sz w:val="24"/>
          <w:szCs w:val="24"/>
        </w:rPr>
        <w:t xml:space="preserve">» - валять руками, лепить, стряпать. Здесь о начинке ничего не сказано, поэтому некоторые считают, что название восходит к </w:t>
      </w:r>
      <w:proofErr w:type="spellStart"/>
      <w:r w:rsidRPr="00C46A17">
        <w:rPr>
          <w:rFonts w:ascii="Times New Roman" w:eastAsia="Arial" w:hAnsi="Times New Roman" w:cs="Times New Roman"/>
          <w:color w:val="252525"/>
          <w:sz w:val="24"/>
          <w:szCs w:val="24"/>
        </w:rPr>
        <w:t>древнефинскому</w:t>
      </w:r>
      <w:proofErr w:type="spellEnd"/>
      <w:r w:rsidRPr="00C46A17">
        <w:rPr>
          <w:rFonts w:ascii="Times New Roman" w:eastAsia="Arial" w:hAnsi="Times New Roman" w:cs="Times New Roman"/>
          <w:color w:val="252525"/>
          <w:sz w:val="24"/>
          <w:szCs w:val="24"/>
        </w:rPr>
        <w:t xml:space="preserve"> «кала» - «рыба», то есть кулебяка - изначально пирог с рыбной начинкой.</w:t>
      </w:r>
    </w:p>
    <w:p w:rsidR="00F7567F" w:rsidRPr="00C46A17" w:rsidRDefault="00F7567F" w:rsidP="00185D63">
      <w:pPr>
        <w:spacing w:after="0" w:line="270" w:lineRule="auto"/>
        <w:jc w:val="both"/>
        <w:rPr>
          <w:rFonts w:ascii="Times New Roman" w:hAnsi="Times New Roman" w:cs="Times New Roman"/>
          <w:sz w:val="24"/>
          <w:szCs w:val="24"/>
        </w:rPr>
      </w:pPr>
    </w:p>
    <w:p w:rsidR="00F7567F" w:rsidRPr="00C46A17" w:rsidRDefault="00581034" w:rsidP="00185D63">
      <w:pPr>
        <w:spacing w:after="0" w:line="240" w:lineRule="auto"/>
        <w:jc w:val="both"/>
        <w:rPr>
          <w:rFonts w:ascii="Times New Roman" w:hAnsi="Times New Roman" w:cs="Times New Roman"/>
          <w:sz w:val="24"/>
          <w:szCs w:val="24"/>
        </w:rPr>
      </w:pPr>
      <w:r w:rsidRPr="00C46A17">
        <w:rPr>
          <w:rFonts w:ascii="Times New Roman" w:eastAsia="Arial" w:hAnsi="Times New Roman" w:cs="Times New Roman"/>
          <w:color w:val="252525"/>
          <w:sz w:val="24"/>
          <w:szCs w:val="24"/>
        </w:rPr>
        <w:t>Кулебяка делается из кислого или из пресного сдобного теста и подается всегда горячей, как и все остальные виды русской выпечки. Поверх рыбы в кулебяку клали визигу – жилы из хребта осетра, которые, будучи хорошо разваренными, превращались в студенистую прозрачную массу, напоминающую желе и делающую пирог сочным и мягким. На визигу укладывали рубленые вареные яйца (если кулебяка скоромная), а также разные крупы и иные приправы.</w:t>
      </w:r>
    </w:p>
    <w:p w:rsidR="00F7567F" w:rsidRPr="00C46A17" w:rsidRDefault="00F7567F" w:rsidP="00185D63">
      <w:pPr>
        <w:spacing w:after="0" w:line="270" w:lineRule="auto"/>
        <w:jc w:val="both"/>
        <w:rPr>
          <w:rFonts w:ascii="Times New Roman" w:hAnsi="Times New Roman" w:cs="Times New Roman"/>
          <w:sz w:val="24"/>
          <w:szCs w:val="24"/>
        </w:rPr>
      </w:pPr>
    </w:p>
    <w:p w:rsidR="00F7567F" w:rsidRPr="00C46A17" w:rsidRDefault="00581034" w:rsidP="00185D63">
      <w:pPr>
        <w:spacing w:after="0" w:line="240" w:lineRule="auto"/>
        <w:jc w:val="both"/>
        <w:rPr>
          <w:rFonts w:ascii="Times New Roman" w:hAnsi="Times New Roman" w:cs="Times New Roman"/>
          <w:sz w:val="24"/>
          <w:szCs w:val="24"/>
        </w:rPr>
      </w:pPr>
      <w:r w:rsidRPr="00C46A17">
        <w:rPr>
          <w:rFonts w:ascii="Times New Roman" w:eastAsia="Arial" w:hAnsi="Times New Roman" w:cs="Times New Roman"/>
          <w:color w:val="252525"/>
          <w:sz w:val="24"/>
          <w:szCs w:val="24"/>
        </w:rPr>
        <w:t>Однако начинку для кулебяк готовили не только из рыбы. Фарш в кулебяку клали самый разный (с мясом, крупой, овощами), причем располагали его особым способом – клиньями, разделяя каждый вид блинчиками (обычно «на четыре угла»). Но главным для кулебяки было то, чтобы фарш получался сочным. Если фарш был чересчур сочным, его укладывали на тонкие блинчики. Кроме того, блинчиками переслаивали разные виды фаршей.</w:t>
      </w:r>
    </w:p>
    <w:p w:rsidR="00F7567F" w:rsidRPr="00C46A17" w:rsidRDefault="00F7567F" w:rsidP="00185D63">
      <w:pPr>
        <w:spacing w:after="0" w:line="270" w:lineRule="auto"/>
        <w:jc w:val="both"/>
        <w:rPr>
          <w:rFonts w:ascii="Times New Roman" w:hAnsi="Times New Roman" w:cs="Times New Roman"/>
          <w:sz w:val="24"/>
          <w:szCs w:val="24"/>
        </w:rPr>
      </w:pPr>
    </w:p>
    <w:p w:rsidR="00F7567F" w:rsidRPr="00C46A17" w:rsidRDefault="00581034" w:rsidP="00185D63">
      <w:pPr>
        <w:spacing w:after="0" w:line="240" w:lineRule="auto"/>
        <w:jc w:val="both"/>
        <w:rPr>
          <w:rFonts w:ascii="Times New Roman" w:hAnsi="Times New Roman" w:cs="Times New Roman"/>
          <w:sz w:val="24"/>
          <w:szCs w:val="24"/>
        </w:rPr>
      </w:pPr>
      <w:r w:rsidRPr="00C46A17">
        <w:rPr>
          <w:rFonts w:ascii="Times New Roman" w:eastAsia="Arial" w:hAnsi="Times New Roman" w:cs="Times New Roman"/>
          <w:color w:val="252525"/>
          <w:sz w:val="24"/>
          <w:szCs w:val="24"/>
        </w:rPr>
        <w:t xml:space="preserve">Формировали русскую кулебяку также разными способами: из одного овала теста, выкладывая фарш на центр и оставшиеся края над фаршем, и из двух (верхнего и нижнего). В последнем случае нижний слой теста делали немного тоньше верхнего, что необходимо для лучшего </w:t>
      </w:r>
      <w:proofErr w:type="spellStart"/>
      <w:r w:rsidRPr="00C46A17">
        <w:rPr>
          <w:rFonts w:ascii="Times New Roman" w:eastAsia="Arial" w:hAnsi="Times New Roman" w:cs="Times New Roman"/>
          <w:color w:val="252525"/>
          <w:sz w:val="24"/>
          <w:szCs w:val="24"/>
        </w:rPr>
        <w:t>пропекания</w:t>
      </w:r>
      <w:proofErr w:type="spellEnd"/>
      <w:r w:rsidRPr="00C46A17">
        <w:rPr>
          <w:rFonts w:ascii="Times New Roman" w:eastAsia="Arial" w:hAnsi="Times New Roman" w:cs="Times New Roman"/>
          <w:color w:val="252525"/>
          <w:sz w:val="24"/>
          <w:szCs w:val="24"/>
        </w:rPr>
        <w:t xml:space="preserve"> кулебяки. На нижний овал клали начинку, накрывали ее верхним овалом и края плотно защипывали. При этом </w:t>
      </w:r>
      <w:proofErr w:type="spellStart"/>
      <w:r w:rsidRPr="00C46A17">
        <w:rPr>
          <w:rFonts w:ascii="Times New Roman" w:eastAsia="Arial" w:hAnsi="Times New Roman" w:cs="Times New Roman"/>
          <w:color w:val="252525"/>
          <w:sz w:val="24"/>
          <w:szCs w:val="24"/>
        </w:rPr>
        <w:t>защип</w:t>
      </w:r>
      <w:proofErr w:type="spellEnd"/>
      <w:r w:rsidRPr="00C46A17">
        <w:rPr>
          <w:rFonts w:ascii="Times New Roman" w:eastAsia="Arial" w:hAnsi="Times New Roman" w:cs="Times New Roman"/>
          <w:color w:val="252525"/>
          <w:sz w:val="24"/>
          <w:szCs w:val="24"/>
        </w:rPr>
        <w:t xml:space="preserve"> получался в виде красивого бордюра.</w:t>
      </w:r>
    </w:p>
    <w:p w:rsidR="00F7567F" w:rsidRPr="00C46A17" w:rsidRDefault="00F7567F" w:rsidP="00185D63">
      <w:pPr>
        <w:spacing w:after="0" w:line="270" w:lineRule="auto"/>
        <w:jc w:val="both"/>
        <w:rPr>
          <w:rFonts w:ascii="Times New Roman" w:hAnsi="Times New Roman" w:cs="Times New Roman"/>
          <w:sz w:val="24"/>
          <w:szCs w:val="24"/>
        </w:rPr>
      </w:pPr>
    </w:p>
    <w:p w:rsidR="00F7567F" w:rsidRPr="00C46A17" w:rsidRDefault="00581034" w:rsidP="00185D63">
      <w:pPr>
        <w:spacing w:after="0" w:line="240" w:lineRule="auto"/>
        <w:jc w:val="both"/>
        <w:rPr>
          <w:rFonts w:ascii="Times New Roman" w:hAnsi="Times New Roman" w:cs="Times New Roman"/>
          <w:sz w:val="24"/>
          <w:szCs w:val="24"/>
        </w:rPr>
      </w:pPr>
      <w:r w:rsidRPr="00C46A17">
        <w:rPr>
          <w:rFonts w:ascii="Times New Roman" w:eastAsia="Arial" w:hAnsi="Times New Roman" w:cs="Times New Roman"/>
          <w:color w:val="252525"/>
          <w:sz w:val="24"/>
          <w:szCs w:val="24"/>
        </w:rPr>
        <w:t xml:space="preserve">Подавали кулебяку как горячую закуску. А вот к мясному и рыбному бульонам подавались маленькие пирожки - </w:t>
      </w:r>
      <w:proofErr w:type="spellStart"/>
      <w:r w:rsidRPr="00C46A17">
        <w:rPr>
          <w:rFonts w:ascii="Times New Roman" w:eastAsia="Arial" w:hAnsi="Times New Roman" w:cs="Times New Roman"/>
          <w:color w:val="252525"/>
          <w:sz w:val="24"/>
          <w:szCs w:val="24"/>
        </w:rPr>
        <w:t>кулебячки</w:t>
      </w:r>
      <w:proofErr w:type="spellEnd"/>
      <w:r w:rsidRPr="00C46A17">
        <w:rPr>
          <w:rFonts w:ascii="Times New Roman" w:eastAsia="Arial" w:hAnsi="Times New Roman" w:cs="Times New Roman"/>
          <w:color w:val="252525"/>
          <w:sz w:val="24"/>
          <w:szCs w:val="24"/>
        </w:rPr>
        <w:t xml:space="preserve"> с мясным или капустным фаршем. Такие </w:t>
      </w:r>
      <w:proofErr w:type="spellStart"/>
      <w:r w:rsidRPr="00C46A17">
        <w:rPr>
          <w:rFonts w:ascii="Times New Roman" w:eastAsia="Arial" w:hAnsi="Times New Roman" w:cs="Times New Roman"/>
          <w:color w:val="252525"/>
          <w:sz w:val="24"/>
          <w:szCs w:val="24"/>
        </w:rPr>
        <w:t>кулебячки</w:t>
      </w:r>
      <w:proofErr w:type="spellEnd"/>
      <w:r w:rsidRPr="00C46A17">
        <w:rPr>
          <w:rFonts w:ascii="Times New Roman" w:eastAsia="Arial" w:hAnsi="Times New Roman" w:cs="Times New Roman"/>
          <w:color w:val="252525"/>
          <w:sz w:val="24"/>
          <w:szCs w:val="24"/>
        </w:rPr>
        <w:t xml:space="preserve"> готовились, как и большая кулебяка: выкладывались на смазанный маслом противень и </w:t>
      </w:r>
      <w:proofErr w:type="spellStart"/>
      <w:r w:rsidRPr="00C46A17">
        <w:rPr>
          <w:rFonts w:ascii="Times New Roman" w:eastAsia="Arial" w:hAnsi="Times New Roman" w:cs="Times New Roman"/>
          <w:color w:val="252525"/>
          <w:sz w:val="24"/>
          <w:szCs w:val="24"/>
        </w:rPr>
        <w:t>расстаивались</w:t>
      </w:r>
      <w:proofErr w:type="spellEnd"/>
      <w:r w:rsidRPr="00C46A17">
        <w:rPr>
          <w:rFonts w:ascii="Times New Roman" w:eastAsia="Arial" w:hAnsi="Times New Roman" w:cs="Times New Roman"/>
          <w:color w:val="252525"/>
          <w:sz w:val="24"/>
          <w:szCs w:val="24"/>
        </w:rPr>
        <w:t xml:space="preserve"> в течение нескольких минут, а затем выпекались, как пирожки.</w:t>
      </w:r>
    </w:p>
    <w:p w:rsidR="00F7567F" w:rsidRPr="00C46A17" w:rsidRDefault="00F7567F" w:rsidP="00185D63">
      <w:pPr>
        <w:spacing w:after="0" w:line="270" w:lineRule="auto"/>
        <w:jc w:val="both"/>
        <w:rPr>
          <w:rFonts w:ascii="Times New Roman" w:hAnsi="Times New Roman" w:cs="Times New Roman"/>
          <w:sz w:val="24"/>
          <w:szCs w:val="24"/>
        </w:rPr>
      </w:pPr>
    </w:p>
    <w:p w:rsidR="00F7567F" w:rsidRPr="00C46A17" w:rsidRDefault="00581034" w:rsidP="00185D63">
      <w:pPr>
        <w:spacing w:after="0" w:line="240" w:lineRule="auto"/>
        <w:jc w:val="both"/>
        <w:rPr>
          <w:rFonts w:ascii="Times New Roman" w:hAnsi="Times New Roman" w:cs="Times New Roman"/>
          <w:sz w:val="24"/>
          <w:szCs w:val="24"/>
        </w:rPr>
      </w:pPr>
      <w:r w:rsidRPr="00C46A17">
        <w:rPr>
          <w:rFonts w:ascii="Times New Roman" w:eastAsia="Arial" w:hAnsi="Times New Roman" w:cs="Times New Roman"/>
          <w:color w:val="252525"/>
          <w:sz w:val="24"/>
          <w:szCs w:val="24"/>
        </w:rPr>
        <w:t>Расстегай - пирог круглой формы с открытой серединой. Начинка для расстегаев готовилась, как правило, из рыбы, мяса, ливера, а также риса, грибов и прочих овощей. Название этих пирогов, скорее всего, произошло от слова «растягивать». Все дело в том, что расстегаи традиционно подавали к рыбному бульону, который кулинары непосредственно заливали в пирог, что делало его значительно сочнее, для чего и растягивали отверстие расстегая. По другим толкованиям, расстегай – потому что «расстегнутый» в середине. Следует также упомянуть, что пироги с рыбной начинкой назывались еще и «рыбниками».</w:t>
      </w:r>
    </w:p>
    <w:p w:rsidR="00F7567F" w:rsidRPr="00C46A17" w:rsidRDefault="00F7567F" w:rsidP="00185D63">
      <w:pPr>
        <w:spacing w:after="0" w:line="270" w:lineRule="auto"/>
        <w:jc w:val="both"/>
        <w:rPr>
          <w:rFonts w:ascii="Times New Roman" w:hAnsi="Times New Roman" w:cs="Times New Roman"/>
          <w:sz w:val="24"/>
          <w:szCs w:val="24"/>
        </w:rPr>
      </w:pPr>
    </w:p>
    <w:p w:rsidR="00F7567F" w:rsidRPr="00C46A17" w:rsidRDefault="00581034" w:rsidP="00185D63">
      <w:pPr>
        <w:spacing w:after="0" w:line="240" w:lineRule="auto"/>
        <w:jc w:val="both"/>
        <w:rPr>
          <w:rFonts w:ascii="Times New Roman" w:hAnsi="Times New Roman" w:cs="Times New Roman"/>
          <w:sz w:val="24"/>
          <w:szCs w:val="24"/>
        </w:rPr>
      </w:pPr>
      <w:r w:rsidRPr="00C46A17">
        <w:rPr>
          <w:rFonts w:ascii="Times New Roman" w:eastAsia="Arial" w:hAnsi="Times New Roman" w:cs="Times New Roman"/>
          <w:color w:val="252525"/>
          <w:sz w:val="24"/>
          <w:szCs w:val="24"/>
        </w:rPr>
        <w:t>Что касается вкусовых качеств расстегая, то они всегда были отменными, что делало его самым популярным видом пирога в русских домах, ресторанах и трактирах. Трактирщики даже конкурировали друг с другом за право считаться лучшими в приготовлении расстегаев. Расстегай был излюбленным блюдом не только среди простого народа, но и среди зажиточных купцов, знатных господ и приезжих, которые с удовольствием посещали именитые русские трактиры и рестораны.</w:t>
      </w:r>
    </w:p>
    <w:p w:rsidR="00F7567F" w:rsidRPr="00C46A17" w:rsidRDefault="00F7567F" w:rsidP="00185D63">
      <w:pPr>
        <w:spacing w:after="0" w:line="270" w:lineRule="auto"/>
        <w:jc w:val="both"/>
        <w:rPr>
          <w:rFonts w:ascii="Times New Roman" w:hAnsi="Times New Roman" w:cs="Times New Roman"/>
          <w:sz w:val="24"/>
          <w:szCs w:val="24"/>
        </w:rPr>
      </w:pPr>
    </w:p>
    <w:p w:rsidR="00F7567F" w:rsidRPr="00C46A17" w:rsidRDefault="00581034" w:rsidP="00185D63">
      <w:pPr>
        <w:spacing w:after="0" w:line="240" w:lineRule="auto"/>
        <w:jc w:val="both"/>
        <w:rPr>
          <w:rFonts w:ascii="Times New Roman" w:hAnsi="Times New Roman" w:cs="Times New Roman"/>
          <w:sz w:val="24"/>
          <w:szCs w:val="24"/>
        </w:rPr>
      </w:pPr>
      <w:proofErr w:type="spellStart"/>
      <w:r w:rsidRPr="00C46A17">
        <w:rPr>
          <w:rFonts w:ascii="Times New Roman" w:eastAsia="Arial" w:hAnsi="Times New Roman" w:cs="Times New Roman"/>
          <w:color w:val="252525"/>
          <w:sz w:val="24"/>
          <w:szCs w:val="24"/>
        </w:rPr>
        <w:t>Курни</w:t>
      </w:r>
      <w:proofErr w:type="gramStart"/>
      <w:r w:rsidRPr="00C46A17">
        <w:rPr>
          <w:rFonts w:ascii="Times New Roman" w:eastAsia="Arial" w:hAnsi="Times New Roman" w:cs="Times New Roman"/>
          <w:color w:val="252525"/>
          <w:sz w:val="24"/>
          <w:szCs w:val="24"/>
        </w:rPr>
        <w:t>к</w:t>
      </w:r>
      <w:proofErr w:type="spellEnd"/>
      <w:r w:rsidRPr="00C46A17">
        <w:rPr>
          <w:rFonts w:ascii="Times New Roman" w:eastAsia="Arial" w:hAnsi="Times New Roman" w:cs="Times New Roman"/>
          <w:color w:val="252525"/>
          <w:sz w:val="24"/>
          <w:szCs w:val="24"/>
        </w:rPr>
        <w:t>-</w:t>
      </w:r>
      <w:proofErr w:type="gramEnd"/>
      <w:r w:rsidRPr="00C46A17">
        <w:rPr>
          <w:rFonts w:ascii="Times New Roman" w:eastAsia="Arial" w:hAnsi="Times New Roman" w:cs="Times New Roman"/>
          <w:color w:val="252525"/>
          <w:sz w:val="24"/>
          <w:szCs w:val="24"/>
        </w:rPr>
        <w:t xml:space="preserve"> куполообразный пирог. Название </w:t>
      </w:r>
      <w:proofErr w:type="spellStart"/>
      <w:r w:rsidRPr="00C46A17">
        <w:rPr>
          <w:rFonts w:ascii="Times New Roman" w:eastAsia="Arial" w:hAnsi="Times New Roman" w:cs="Times New Roman"/>
          <w:color w:val="252525"/>
          <w:sz w:val="24"/>
          <w:szCs w:val="24"/>
        </w:rPr>
        <w:t>курника</w:t>
      </w:r>
      <w:proofErr w:type="spellEnd"/>
      <w:r w:rsidRPr="00C46A17">
        <w:rPr>
          <w:rFonts w:ascii="Times New Roman" w:eastAsia="Arial" w:hAnsi="Times New Roman" w:cs="Times New Roman"/>
          <w:color w:val="252525"/>
          <w:sz w:val="24"/>
          <w:szCs w:val="24"/>
        </w:rPr>
        <w:t xml:space="preserve"> идет от слова «куриный», поскольку обязательным компонентом </w:t>
      </w:r>
      <w:proofErr w:type="spellStart"/>
      <w:r w:rsidRPr="00C46A17">
        <w:rPr>
          <w:rFonts w:ascii="Times New Roman" w:eastAsia="Arial" w:hAnsi="Times New Roman" w:cs="Times New Roman"/>
          <w:color w:val="252525"/>
          <w:sz w:val="24"/>
          <w:szCs w:val="24"/>
        </w:rPr>
        <w:t>курника</w:t>
      </w:r>
      <w:proofErr w:type="spellEnd"/>
      <w:r w:rsidRPr="00C46A17">
        <w:rPr>
          <w:rFonts w:ascii="Times New Roman" w:eastAsia="Arial" w:hAnsi="Times New Roman" w:cs="Times New Roman"/>
          <w:color w:val="252525"/>
          <w:sz w:val="24"/>
          <w:szCs w:val="24"/>
        </w:rPr>
        <w:t xml:space="preserve"> была начинка из куриного мяса, которую в старину клали крупными кусками, причем вместе с костями. Курица в те далекие времена считалась символом плодородия, поэтому </w:t>
      </w:r>
      <w:proofErr w:type="spellStart"/>
      <w:r w:rsidRPr="00C46A17">
        <w:rPr>
          <w:rFonts w:ascii="Times New Roman" w:eastAsia="Arial" w:hAnsi="Times New Roman" w:cs="Times New Roman"/>
          <w:color w:val="252525"/>
          <w:sz w:val="24"/>
          <w:szCs w:val="24"/>
        </w:rPr>
        <w:t>курник</w:t>
      </w:r>
      <w:proofErr w:type="spellEnd"/>
      <w:r w:rsidRPr="00C46A17">
        <w:rPr>
          <w:rFonts w:ascii="Times New Roman" w:eastAsia="Arial" w:hAnsi="Times New Roman" w:cs="Times New Roman"/>
          <w:color w:val="252525"/>
          <w:sz w:val="24"/>
          <w:szCs w:val="24"/>
        </w:rPr>
        <w:t xml:space="preserve"> непременно присутствовал на свадебном столе. Традиционно </w:t>
      </w:r>
      <w:proofErr w:type="spellStart"/>
      <w:r w:rsidRPr="00C46A17">
        <w:rPr>
          <w:rFonts w:ascii="Times New Roman" w:eastAsia="Arial" w:hAnsi="Times New Roman" w:cs="Times New Roman"/>
          <w:color w:val="252525"/>
          <w:sz w:val="24"/>
          <w:szCs w:val="24"/>
        </w:rPr>
        <w:t>курник</w:t>
      </w:r>
      <w:proofErr w:type="spellEnd"/>
      <w:r w:rsidRPr="00C46A17">
        <w:rPr>
          <w:rFonts w:ascii="Times New Roman" w:eastAsia="Arial" w:hAnsi="Times New Roman" w:cs="Times New Roman"/>
          <w:color w:val="252525"/>
          <w:sz w:val="24"/>
          <w:szCs w:val="24"/>
        </w:rPr>
        <w:t xml:space="preserve"> выпекали и в доме жениха, и в доме невесты. Пирог жениха украшался человеческими фигурками из теста, а </w:t>
      </w:r>
      <w:proofErr w:type="spellStart"/>
      <w:r w:rsidRPr="00C46A17">
        <w:rPr>
          <w:rFonts w:ascii="Times New Roman" w:eastAsia="Arial" w:hAnsi="Times New Roman" w:cs="Times New Roman"/>
          <w:color w:val="252525"/>
          <w:sz w:val="24"/>
          <w:szCs w:val="24"/>
        </w:rPr>
        <w:t>курник</w:t>
      </w:r>
      <w:proofErr w:type="spellEnd"/>
      <w:r w:rsidRPr="00C46A17">
        <w:rPr>
          <w:rFonts w:ascii="Times New Roman" w:eastAsia="Arial" w:hAnsi="Times New Roman" w:cs="Times New Roman"/>
          <w:color w:val="252525"/>
          <w:sz w:val="24"/>
          <w:szCs w:val="24"/>
        </w:rPr>
        <w:t xml:space="preserve"> невесты – цветами из теста – символами женственности и красоты. </w:t>
      </w:r>
      <w:proofErr w:type="spellStart"/>
      <w:r w:rsidRPr="00C46A17">
        <w:rPr>
          <w:rFonts w:ascii="Times New Roman" w:eastAsia="Arial" w:hAnsi="Times New Roman" w:cs="Times New Roman"/>
          <w:color w:val="252525"/>
          <w:sz w:val="24"/>
          <w:szCs w:val="24"/>
        </w:rPr>
        <w:t>Курником</w:t>
      </w:r>
      <w:proofErr w:type="spellEnd"/>
      <w:r w:rsidRPr="00C46A17">
        <w:rPr>
          <w:rFonts w:ascii="Times New Roman" w:eastAsia="Arial" w:hAnsi="Times New Roman" w:cs="Times New Roman"/>
          <w:color w:val="252525"/>
          <w:sz w:val="24"/>
          <w:szCs w:val="24"/>
        </w:rPr>
        <w:t xml:space="preserve"> родители потчевали молодых, которые ломали по куску либо сразу откусывали, не дотрагиваясь руками.</w:t>
      </w:r>
    </w:p>
    <w:p w:rsidR="00F7567F" w:rsidRPr="00C46A17" w:rsidRDefault="00F7567F" w:rsidP="00185D63">
      <w:pPr>
        <w:spacing w:after="0" w:line="270" w:lineRule="auto"/>
        <w:jc w:val="both"/>
        <w:rPr>
          <w:rFonts w:ascii="Times New Roman" w:hAnsi="Times New Roman" w:cs="Times New Roman"/>
          <w:sz w:val="24"/>
          <w:szCs w:val="24"/>
        </w:rPr>
      </w:pPr>
    </w:p>
    <w:p w:rsidR="00F7567F" w:rsidRPr="00C46A17" w:rsidRDefault="00581034" w:rsidP="00185D63">
      <w:pPr>
        <w:spacing w:after="0" w:line="240" w:lineRule="auto"/>
        <w:jc w:val="both"/>
        <w:rPr>
          <w:rFonts w:ascii="Times New Roman" w:hAnsi="Times New Roman" w:cs="Times New Roman"/>
          <w:sz w:val="24"/>
          <w:szCs w:val="24"/>
        </w:rPr>
      </w:pPr>
      <w:r w:rsidRPr="00C46A17">
        <w:rPr>
          <w:rFonts w:ascii="Times New Roman" w:eastAsia="Arial" w:hAnsi="Times New Roman" w:cs="Times New Roman"/>
          <w:color w:val="252525"/>
          <w:sz w:val="24"/>
          <w:szCs w:val="24"/>
        </w:rPr>
        <w:t xml:space="preserve">Свадебный </w:t>
      </w:r>
      <w:proofErr w:type="spellStart"/>
      <w:r w:rsidRPr="00C46A17">
        <w:rPr>
          <w:rFonts w:ascii="Times New Roman" w:eastAsia="Arial" w:hAnsi="Times New Roman" w:cs="Times New Roman"/>
          <w:color w:val="252525"/>
          <w:sz w:val="24"/>
          <w:szCs w:val="24"/>
        </w:rPr>
        <w:t>курник</w:t>
      </w:r>
      <w:proofErr w:type="spellEnd"/>
      <w:r w:rsidRPr="00C46A17">
        <w:rPr>
          <w:rFonts w:ascii="Times New Roman" w:eastAsia="Arial" w:hAnsi="Times New Roman" w:cs="Times New Roman"/>
          <w:color w:val="252525"/>
          <w:sz w:val="24"/>
          <w:szCs w:val="24"/>
        </w:rPr>
        <w:t xml:space="preserve"> был очень большого размера и готовился сразу с несколькими начинками: с рисовой кашей, вареными яйцами и зеленью, с вареным куриным мясом, тушенным в мучном соусе, с жареными грибами и другими. Для </w:t>
      </w:r>
      <w:proofErr w:type="spellStart"/>
      <w:r w:rsidRPr="00C46A17">
        <w:rPr>
          <w:rFonts w:ascii="Times New Roman" w:eastAsia="Arial" w:hAnsi="Times New Roman" w:cs="Times New Roman"/>
          <w:color w:val="252525"/>
          <w:sz w:val="24"/>
          <w:szCs w:val="24"/>
        </w:rPr>
        <w:t>курника</w:t>
      </w:r>
      <w:proofErr w:type="spellEnd"/>
      <w:r w:rsidRPr="00C46A17">
        <w:rPr>
          <w:rFonts w:ascii="Times New Roman" w:eastAsia="Arial" w:hAnsi="Times New Roman" w:cs="Times New Roman"/>
          <w:color w:val="252525"/>
          <w:sz w:val="24"/>
          <w:szCs w:val="24"/>
        </w:rPr>
        <w:t xml:space="preserve"> использовали пресное сдобное тесто, из которого раскатывали две лепешки: нижнюю и верхнюю (чуть меньше нижней по размеру). Отдельно готовились тонкие блинчики. На нижнюю лепешку укладывали слой выпеченных блинчиков, на них – куриный фарш, потом снова слой блинчиков, на которые укладывали грибной фарш, затем слой блинчиков и рисовый фарш и т. д. Сверху укладывали верхнюю лепешку из теста, украшая ее фигурками из теста, смазывали яйцом. Фарш и блинчики укладывались таким образом, чтобы получался холмик. В этом случае пирог напоминал шапку.</w:t>
      </w:r>
    </w:p>
    <w:p w:rsidR="00F7567F" w:rsidRPr="00C46A17" w:rsidRDefault="00F7567F" w:rsidP="00185D63">
      <w:pPr>
        <w:spacing w:after="0" w:line="270" w:lineRule="auto"/>
        <w:jc w:val="both"/>
        <w:rPr>
          <w:rFonts w:ascii="Times New Roman" w:hAnsi="Times New Roman" w:cs="Times New Roman"/>
          <w:sz w:val="24"/>
          <w:szCs w:val="24"/>
        </w:rPr>
      </w:pPr>
    </w:p>
    <w:p w:rsidR="00F7567F" w:rsidRPr="00C46A17" w:rsidRDefault="00581034" w:rsidP="00185D63">
      <w:pPr>
        <w:spacing w:after="0" w:line="240" w:lineRule="auto"/>
        <w:jc w:val="both"/>
        <w:rPr>
          <w:rFonts w:ascii="Times New Roman" w:hAnsi="Times New Roman" w:cs="Times New Roman"/>
          <w:sz w:val="24"/>
          <w:szCs w:val="24"/>
        </w:rPr>
      </w:pPr>
      <w:r w:rsidRPr="00C46A17">
        <w:rPr>
          <w:rFonts w:ascii="Times New Roman" w:eastAsia="Arial" w:hAnsi="Times New Roman" w:cs="Times New Roman"/>
          <w:color w:val="252525"/>
          <w:sz w:val="24"/>
          <w:szCs w:val="24"/>
        </w:rPr>
        <w:t xml:space="preserve">Оборудование  </w:t>
      </w:r>
    </w:p>
    <w:p w:rsidR="00F7567F" w:rsidRPr="00C46A17" w:rsidRDefault="00F7567F" w:rsidP="00185D63">
      <w:pPr>
        <w:spacing w:after="0" w:line="270" w:lineRule="auto"/>
        <w:jc w:val="both"/>
        <w:rPr>
          <w:rFonts w:ascii="Times New Roman" w:hAnsi="Times New Roman" w:cs="Times New Roman"/>
          <w:sz w:val="24"/>
          <w:szCs w:val="24"/>
        </w:rPr>
      </w:pPr>
    </w:p>
    <w:p w:rsidR="00F7567F" w:rsidRPr="00C46A17" w:rsidRDefault="00581034" w:rsidP="00185D63">
      <w:pPr>
        <w:spacing w:after="0" w:line="240" w:lineRule="auto"/>
        <w:jc w:val="both"/>
        <w:rPr>
          <w:rFonts w:ascii="Times New Roman" w:hAnsi="Times New Roman" w:cs="Times New Roman"/>
          <w:sz w:val="24"/>
          <w:szCs w:val="24"/>
        </w:rPr>
      </w:pPr>
      <w:r w:rsidRPr="00C46A17">
        <w:rPr>
          <w:rFonts w:ascii="Times New Roman" w:eastAsia="Arial" w:hAnsi="Times New Roman" w:cs="Times New Roman"/>
          <w:color w:val="252525"/>
          <w:sz w:val="24"/>
          <w:szCs w:val="24"/>
        </w:rPr>
        <w:t xml:space="preserve">Для замешивания теста удобно использовать квашню - деревянную кадку из плотного тяжелого дерева. </w:t>
      </w:r>
    </w:p>
    <w:p w:rsidR="00F7567F" w:rsidRPr="00C46A17" w:rsidRDefault="00581034" w:rsidP="00185D63">
      <w:pPr>
        <w:spacing w:after="0" w:line="240" w:lineRule="auto"/>
        <w:jc w:val="both"/>
        <w:rPr>
          <w:rFonts w:ascii="Times New Roman" w:hAnsi="Times New Roman" w:cs="Times New Roman"/>
          <w:sz w:val="24"/>
          <w:szCs w:val="24"/>
        </w:rPr>
      </w:pPr>
      <w:r w:rsidRPr="00C46A17">
        <w:rPr>
          <w:rFonts w:ascii="Times New Roman" w:eastAsia="Arial" w:hAnsi="Times New Roman" w:cs="Times New Roman"/>
          <w:color w:val="252525"/>
          <w:sz w:val="24"/>
          <w:szCs w:val="24"/>
        </w:rPr>
        <w:t xml:space="preserve">Квашня должна быть хорошо выстругана изнутри, гладко стесана и зачищена так, чтобы не сходила стружка при мытье или замесе теста. Тесто в такую кадку ставится дрожжевое, для большого подъема. Благодаря живой деревянной структуре тесто, </w:t>
      </w:r>
      <w:proofErr w:type="spellStart"/>
      <w:r w:rsidRPr="00C46A17">
        <w:rPr>
          <w:rFonts w:ascii="Times New Roman" w:eastAsia="Arial" w:hAnsi="Times New Roman" w:cs="Times New Roman"/>
          <w:color w:val="252525"/>
          <w:sz w:val="24"/>
          <w:szCs w:val="24"/>
        </w:rPr>
        <w:t>замешаннное</w:t>
      </w:r>
      <w:proofErr w:type="spellEnd"/>
      <w:r w:rsidRPr="00C46A17">
        <w:rPr>
          <w:rFonts w:ascii="Times New Roman" w:eastAsia="Arial" w:hAnsi="Times New Roman" w:cs="Times New Roman"/>
          <w:color w:val="252525"/>
          <w:sz w:val="24"/>
          <w:szCs w:val="24"/>
        </w:rPr>
        <w:t xml:space="preserve"> в квашне, всегда хорошо поднимается, получается пышным, душистым, гладким.</w:t>
      </w:r>
    </w:p>
    <w:p w:rsidR="00F7567F" w:rsidRPr="00C46A17" w:rsidRDefault="00F7567F" w:rsidP="00185D63">
      <w:pPr>
        <w:spacing w:after="0" w:line="270" w:lineRule="auto"/>
        <w:jc w:val="both"/>
        <w:rPr>
          <w:rFonts w:ascii="Times New Roman" w:hAnsi="Times New Roman" w:cs="Times New Roman"/>
          <w:sz w:val="24"/>
          <w:szCs w:val="24"/>
        </w:rPr>
      </w:pPr>
    </w:p>
    <w:p w:rsidR="00F7567F" w:rsidRPr="00C46A17" w:rsidRDefault="00581034" w:rsidP="00185D63">
      <w:pPr>
        <w:spacing w:after="0" w:line="240" w:lineRule="auto"/>
        <w:jc w:val="both"/>
        <w:rPr>
          <w:rFonts w:ascii="Times New Roman" w:hAnsi="Times New Roman" w:cs="Times New Roman"/>
          <w:sz w:val="24"/>
          <w:szCs w:val="24"/>
        </w:rPr>
      </w:pPr>
      <w:r w:rsidRPr="00C46A17">
        <w:rPr>
          <w:rFonts w:ascii="Times New Roman" w:eastAsia="Arial" w:hAnsi="Times New Roman" w:cs="Times New Roman"/>
          <w:color w:val="252525"/>
          <w:sz w:val="24"/>
          <w:szCs w:val="24"/>
        </w:rPr>
        <w:lastRenderedPageBreak/>
        <w:t>Возможно использование для замеса теста удобной и гигиеничной чугунной посуды с эмалированным покрытием, которое держится на чугуне достаточно прочно.</w:t>
      </w:r>
    </w:p>
    <w:p w:rsidR="00F7567F" w:rsidRPr="00C46A17" w:rsidRDefault="00F7567F" w:rsidP="00185D63">
      <w:pPr>
        <w:spacing w:after="0" w:line="270" w:lineRule="auto"/>
        <w:jc w:val="both"/>
        <w:rPr>
          <w:rFonts w:ascii="Times New Roman" w:hAnsi="Times New Roman" w:cs="Times New Roman"/>
          <w:sz w:val="24"/>
          <w:szCs w:val="24"/>
        </w:rPr>
      </w:pPr>
    </w:p>
    <w:p w:rsidR="00F7567F" w:rsidRPr="00C46A17" w:rsidRDefault="00581034" w:rsidP="00185D63">
      <w:pPr>
        <w:spacing w:after="0" w:line="240" w:lineRule="auto"/>
        <w:jc w:val="both"/>
        <w:rPr>
          <w:rFonts w:ascii="Times New Roman" w:hAnsi="Times New Roman" w:cs="Times New Roman"/>
          <w:sz w:val="24"/>
          <w:szCs w:val="24"/>
        </w:rPr>
      </w:pPr>
      <w:r w:rsidRPr="00C46A17">
        <w:rPr>
          <w:rFonts w:ascii="Times New Roman" w:eastAsia="Arial" w:hAnsi="Times New Roman" w:cs="Times New Roman"/>
          <w:color w:val="252525"/>
          <w:sz w:val="24"/>
          <w:szCs w:val="24"/>
        </w:rPr>
        <w:t>Удобно для замеса жидкого или полужидкого теста использовать эмалированные кастрюли – такая посуда устойчива к действию органических кислот, поваренной соли, белка. Эмалированная посуда нейтральна и хорошо хранит тепло – закваска для теста будет подниматься равномерно, тесто получится гладким.</w:t>
      </w:r>
    </w:p>
    <w:p w:rsidR="00F7567F" w:rsidRPr="00C46A17" w:rsidRDefault="00F7567F" w:rsidP="00185D63">
      <w:pPr>
        <w:spacing w:after="0" w:line="270" w:lineRule="auto"/>
        <w:jc w:val="both"/>
        <w:rPr>
          <w:rFonts w:ascii="Times New Roman" w:hAnsi="Times New Roman" w:cs="Times New Roman"/>
          <w:sz w:val="24"/>
          <w:szCs w:val="24"/>
        </w:rPr>
      </w:pPr>
    </w:p>
    <w:p w:rsidR="00F7567F" w:rsidRPr="00C46A17" w:rsidRDefault="00581034" w:rsidP="00185D63">
      <w:pPr>
        <w:spacing w:after="0" w:line="240" w:lineRule="auto"/>
        <w:jc w:val="both"/>
        <w:rPr>
          <w:rFonts w:ascii="Times New Roman" w:hAnsi="Times New Roman" w:cs="Times New Roman"/>
          <w:sz w:val="24"/>
          <w:szCs w:val="24"/>
        </w:rPr>
      </w:pPr>
      <w:r w:rsidRPr="00C46A17">
        <w:rPr>
          <w:rFonts w:ascii="Times New Roman" w:eastAsia="Arial" w:hAnsi="Times New Roman" w:cs="Times New Roman"/>
          <w:color w:val="252525"/>
          <w:sz w:val="24"/>
          <w:szCs w:val="24"/>
        </w:rPr>
        <w:t>Ни в коем случае нельзя заквашивать тесто в пластиковой посуде, так как активные дрожжи, а также масло и жиросодержащие продукты – яйца, молоко, кефир – могут экстрагировать из пластмассы химические продукты.</w:t>
      </w:r>
    </w:p>
    <w:p w:rsidR="00F7567F" w:rsidRPr="00C46A17" w:rsidRDefault="00F7567F" w:rsidP="00185D63">
      <w:pPr>
        <w:spacing w:after="0" w:line="270" w:lineRule="auto"/>
        <w:jc w:val="both"/>
        <w:rPr>
          <w:rFonts w:ascii="Times New Roman" w:hAnsi="Times New Roman" w:cs="Times New Roman"/>
          <w:sz w:val="24"/>
          <w:szCs w:val="24"/>
        </w:rPr>
      </w:pPr>
    </w:p>
    <w:p w:rsidR="00F7567F" w:rsidRPr="00C46A17" w:rsidRDefault="00581034" w:rsidP="00185D63">
      <w:pPr>
        <w:spacing w:after="0" w:line="240" w:lineRule="auto"/>
        <w:jc w:val="both"/>
        <w:rPr>
          <w:rFonts w:ascii="Times New Roman" w:hAnsi="Times New Roman" w:cs="Times New Roman"/>
          <w:sz w:val="24"/>
          <w:szCs w:val="24"/>
        </w:rPr>
      </w:pPr>
      <w:r w:rsidRPr="00C46A17">
        <w:rPr>
          <w:rFonts w:ascii="Times New Roman" w:eastAsia="Arial" w:hAnsi="Times New Roman" w:cs="Times New Roman"/>
          <w:color w:val="252525"/>
          <w:sz w:val="24"/>
          <w:szCs w:val="24"/>
        </w:rPr>
        <w:t xml:space="preserve">Нельзя также использовать для закваски опары или замеса теста алюминиевую посуду, т. к. можно загрязнить продукты окисями алюминия, который реагирует на кислоты, щелочи, жиры, содержащиеся в пище. Тесто в такой посуде не поднимется как следует, созревание дрожжей будет проходить неравномерно и т. д. В крайнем </w:t>
      </w:r>
      <w:proofErr w:type="gramStart"/>
      <w:r w:rsidRPr="00C46A17">
        <w:rPr>
          <w:rFonts w:ascii="Times New Roman" w:eastAsia="Arial" w:hAnsi="Times New Roman" w:cs="Times New Roman"/>
          <w:color w:val="252525"/>
          <w:sz w:val="24"/>
          <w:szCs w:val="24"/>
        </w:rPr>
        <w:t>случае</w:t>
      </w:r>
      <w:proofErr w:type="gramEnd"/>
      <w:r w:rsidR="00185D63">
        <w:rPr>
          <w:rFonts w:ascii="Times New Roman" w:eastAsia="Arial" w:hAnsi="Times New Roman" w:cs="Times New Roman"/>
          <w:color w:val="252525"/>
          <w:sz w:val="24"/>
          <w:szCs w:val="24"/>
        </w:rPr>
        <w:t xml:space="preserve"> </w:t>
      </w:r>
      <w:r w:rsidRPr="00C46A17">
        <w:rPr>
          <w:rFonts w:ascii="Times New Roman" w:eastAsia="Arial" w:hAnsi="Times New Roman" w:cs="Times New Roman"/>
          <w:color w:val="252525"/>
          <w:sz w:val="24"/>
          <w:szCs w:val="24"/>
        </w:rPr>
        <w:t>можно использовать алюминиевую посуду при приготовления теста для скороспелых блинчиков, выпекаемых в небольших количествах (тесто должно находиться в алюминиевой кастрюле не более получаса, в нем не должно быть активных дрожжей).</w:t>
      </w:r>
    </w:p>
    <w:p w:rsidR="00F7567F" w:rsidRPr="00C46A17" w:rsidRDefault="00F7567F" w:rsidP="00185D63">
      <w:pPr>
        <w:spacing w:after="0" w:line="270" w:lineRule="auto"/>
        <w:jc w:val="both"/>
        <w:rPr>
          <w:rFonts w:ascii="Times New Roman" w:hAnsi="Times New Roman" w:cs="Times New Roman"/>
          <w:sz w:val="24"/>
          <w:szCs w:val="24"/>
        </w:rPr>
      </w:pPr>
    </w:p>
    <w:p w:rsidR="00F7567F" w:rsidRPr="00C46A17" w:rsidRDefault="00581034" w:rsidP="00185D63">
      <w:pPr>
        <w:spacing w:after="0" w:line="240" w:lineRule="auto"/>
        <w:jc w:val="both"/>
        <w:rPr>
          <w:rFonts w:ascii="Times New Roman" w:hAnsi="Times New Roman" w:cs="Times New Roman"/>
          <w:sz w:val="24"/>
          <w:szCs w:val="24"/>
        </w:rPr>
      </w:pPr>
      <w:proofErr w:type="gramStart"/>
      <w:r w:rsidRPr="00C46A17">
        <w:rPr>
          <w:rFonts w:ascii="Times New Roman" w:eastAsia="Arial" w:hAnsi="Times New Roman" w:cs="Times New Roman"/>
          <w:color w:val="252525"/>
          <w:sz w:val="24"/>
          <w:szCs w:val="24"/>
        </w:rPr>
        <w:t>Возможно</w:t>
      </w:r>
      <w:proofErr w:type="gramEnd"/>
      <w:r w:rsidRPr="00C46A17">
        <w:rPr>
          <w:rFonts w:ascii="Times New Roman" w:eastAsia="Arial" w:hAnsi="Times New Roman" w:cs="Times New Roman"/>
          <w:color w:val="252525"/>
          <w:sz w:val="24"/>
          <w:szCs w:val="24"/>
        </w:rPr>
        <w:t xml:space="preserve"> использование для заквашивания и замеса теста посуды из жаропрочного стекла. Такая посуда долго сохраняет тепло, а значит, тесто будет подниматься достаточно быстро и равномерно. Теплоустойчивую стеклянную посуду хорошо также использовать для приготовления блюд из теста в микроволновой печи – это разнообразит их вкус и повысит качество продукта.</w:t>
      </w:r>
    </w:p>
    <w:p w:rsidR="00F7567F" w:rsidRPr="00C46A17" w:rsidRDefault="00F7567F" w:rsidP="00185D63">
      <w:pPr>
        <w:spacing w:after="0" w:line="270" w:lineRule="auto"/>
        <w:jc w:val="both"/>
        <w:rPr>
          <w:rFonts w:ascii="Times New Roman" w:hAnsi="Times New Roman" w:cs="Times New Roman"/>
          <w:sz w:val="24"/>
          <w:szCs w:val="24"/>
        </w:rPr>
      </w:pPr>
    </w:p>
    <w:p w:rsidR="00F7567F" w:rsidRPr="00C46A17" w:rsidRDefault="00581034" w:rsidP="00185D63">
      <w:pPr>
        <w:spacing w:after="0" w:line="240" w:lineRule="auto"/>
        <w:jc w:val="both"/>
        <w:rPr>
          <w:rFonts w:ascii="Times New Roman" w:hAnsi="Times New Roman" w:cs="Times New Roman"/>
          <w:sz w:val="24"/>
          <w:szCs w:val="24"/>
        </w:rPr>
      </w:pPr>
      <w:r w:rsidRPr="00C46A17">
        <w:rPr>
          <w:rFonts w:ascii="Times New Roman" w:eastAsia="Arial" w:hAnsi="Times New Roman" w:cs="Times New Roman"/>
          <w:color w:val="252525"/>
          <w:sz w:val="24"/>
          <w:szCs w:val="24"/>
        </w:rPr>
        <w:t>Для вымешивания крутого теста удобно использовать большие плоские деревянные доски из древесины с плотной, длинноволокнистой структурой. Желательно не использовать ДСП, так как кухонные доски приходится часто мыть, а клей, используемый в ДСП, не водостоек, что быстро приводит оборудование в негодность.</w:t>
      </w:r>
    </w:p>
    <w:p w:rsidR="00F7567F" w:rsidRPr="00C46A17" w:rsidRDefault="00F7567F" w:rsidP="00185D63">
      <w:pPr>
        <w:spacing w:after="0" w:line="270" w:lineRule="auto"/>
        <w:jc w:val="both"/>
        <w:rPr>
          <w:rFonts w:ascii="Times New Roman" w:hAnsi="Times New Roman" w:cs="Times New Roman"/>
          <w:sz w:val="24"/>
          <w:szCs w:val="24"/>
        </w:rPr>
      </w:pPr>
    </w:p>
    <w:p w:rsidR="00F7567F" w:rsidRPr="00C46A17" w:rsidRDefault="00581034" w:rsidP="00185D63">
      <w:pPr>
        <w:spacing w:after="0" w:line="240" w:lineRule="auto"/>
        <w:jc w:val="both"/>
        <w:rPr>
          <w:rFonts w:ascii="Times New Roman" w:hAnsi="Times New Roman" w:cs="Times New Roman"/>
          <w:sz w:val="24"/>
          <w:szCs w:val="24"/>
        </w:rPr>
      </w:pPr>
      <w:r w:rsidRPr="00C46A17">
        <w:rPr>
          <w:rFonts w:ascii="Times New Roman" w:eastAsia="Arial" w:hAnsi="Times New Roman" w:cs="Times New Roman"/>
          <w:color w:val="252525"/>
          <w:sz w:val="24"/>
          <w:szCs w:val="24"/>
        </w:rPr>
        <w:t>Кухонные доски большого размера удобно использовать для раскатывания теста на пласты. Вообще, тесту полезно соприкасаться с деревом, в результате оно становится более мягким, эластичным.</w:t>
      </w:r>
    </w:p>
    <w:p w:rsidR="00F7567F" w:rsidRPr="00C46A17" w:rsidRDefault="00F7567F" w:rsidP="00185D63">
      <w:pPr>
        <w:spacing w:after="0" w:line="270" w:lineRule="auto"/>
        <w:jc w:val="both"/>
        <w:rPr>
          <w:rFonts w:ascii="Times New Roman" w:hAnsi="Times New Roman" w:cs="Times New Roman"/>
          <w:sz w:val="24"/>
          <w:szCs w:val="24"/>
        </w:rPr>
      </w:pPr>
    </w:p>
    <w:p w:rsidR="00F7567F" w:rsidRPr="00C46A17" w:rsidRDefault="00581034" w:rsidP="00185D63">
      <w:pPr>
        <w:spacing w:after="0" w:line="240" w:lineRule="auto"/>
        <w:jc w:val="both"/>
        <w:rPr>
          <w:rFonts w:ascii="Times New Roman" w:hAnsi="Times New Roman" w:cs="Times New Roman"/>
          <w:sz w:val="24"/>
          <w:szCs w:val="24"/>
        </w:rPr>
      </w:pPr>
      <w:r w:rsidRPr="00C46A17">
        <w:rPr>
          <w:rFonts w:ascii="Times New Roman" w:eastAsia="Arial" w:hAnsi="Times New Roman" w:cs="Times New Roman"/>
          <w:color w:val="252525"/>
          <w:sz w:val="24"/>
          <w:szCs w:val="24"/>
        </w:rPr>
        <w:t>Для раскатывания теста можно также использовать большие (размером в половину столешницы) доски из пищевой (нейтральной) пластмассы или хорошо вымытую поверхность самого стола.</w:t>
      </w:r>
    </w:p>
    <w:p w:rsidR="00F7567F" w:rsidRPr="00C46A17" w:rsidRDefault="00F7567F" w:rsidP="00185D63">
      <w:pPr>
        <w:spacing w:after="0" w:line="270" w:lineRule="auto"/>
        <w:jc w:val="both"/>
        <w:rPr>
          <w:rFonts w:ascii="Times New Roman" w:hAnsi="Times New Roman" w:cs="Times New Roman"/>
          <w:sz w:val="24"/>
          <w:szCs w:val="24"/>
        </w:rPr>
      </w:pPr>
    </w:p>
    <w:p w:rsidR="00F7567F" w:rsidRPr="00C46A17" w:rsidRDefault="00581034" w:rsidP="00185D63">
      <w:pPr>
        <w:spacing w:after="0" w:line="240" w:lineRule="auto"/>
        <w:jc w:val="both"/>
        <w:rPr>
          <w:rFonts w:ascii="Times New Roman" w:hAnsi="Times New Roman" w:cs="Times New Roman"/>
          <w:sz w:val="24"/>
          <w:szCs w:val="24"/>
        </w:rPr>
      </w:pPr>
      <w:r w:rsidRPr="00C46A17">
        <w:rPr>
          <w:rFonts w:ascii="Times New Roman" w:eastAsia="Arial" w:hAnsi="Times New Roman" w:cs="Times New Roman"/>
          <w:color w:val="252525"/>
          <w:sz w:val="24"/>
          <w:szCs w:val="24"/>
        </w:rPr>
        <w:t>Кухонные доски меньшего размера испол</w:t>
      </w:r>
      <w:r w:rsidR="000F2165">
        <w:rPr>
          <w:rFonts w:ascii="Times New Roman" w:eastAsia="Arial" w:hAnsi="Times New Roman" w:cs="Times New Roman"/>
          <w:color w:val="252525"/>
          <w:sz w:val="24"/>
          <w:szCs w:val="24"/>
        </w:rPr>
        <w:t xml:space="preserve">ьзовали </w:t>
      </w:r>
      <w:r w:rsidRPr="00C46A17">
        <w:rPr>
          <w:rFonts w:ascii="Times New Roman" w:eastAsia="Arial" w:hAnsi="Times New Roman" w:cs="Times New Roman"/>
          <w:color w:val="252525"/>
          <w:sz w:val="24"/>
          <w:szCs w:val="24"/>
        </w:rPr>
        <w:t>для разделывания определенных продуктов (для начинок – натирания овощей, яиц, рубки зелени) или рубки теста. Желательно для каждого продукта иметь свою доску – отдельно для зелени, отдельно для лука или рыбы, мяса и т. д.</w:t>
      </w:r>
    </w:p>
    <w:p w:rsidR="00F7567F" w:rsidRPr="00C46A17" w:rsidRDefault="00F7567F" w:rsidP="00185D63">
      <w:pPr>
        <w:spacing w:after="0" w:line="270" w:lineRule="auto"/>
        <w:jc w:val="both"/>
        <w:rPr>
          <w:rFonts w:ascii="Times New Roman" w:hAnsi="Times New Roman" w:cs="Times New Roman"/>
          <w:sz w:val="24"/>
          <w:szCs w:val="24"/>
        </w:rPr>
      </w:pPr>
    </w:p>
    <w:p w:rsidR="00F7567F" w:rsidRPr="00C46A17" w:rsidRDefault="00581034" w:rsidP="00185D63">
      <w:pPr>
        <w:spacing w:after="0" w:line="240" w:lineRule="auto"/>
        <w:jc w:val="both"/>
        <w:rPr>
          <w:rFonts w:ascii="Times New Roman" w:hAnsi="Times New Roman" w:cs="Times New Roman"/>
          <w:sz w:val="24"/>
          <w:szCs w:val="24"/>
        </w:rPr>
      </w:pPr>
      <w:r w:rsidRPr="00C46A17">
        <w:rPr>
          <w:rFonts w:ascii="Times New Roman" w:eastAsia="Arial" w:hAnsi="Times New Roman" w:cs="Times New Roman"/>
          <w:color w:val="252525"/>
          <w:sz w:val="24"/>
          <w:szCs w:val="24"/>
        </w:rPr>
        <w:t xml:space="preserve">Также на доски средней величины удобно складывать маленькие пироги и пирожки для </w:t>
      </w:r>
      <w:proofErr w:type="spellStart"/>
      <w:r w:rsidRPr="00C46A17">
        <w:rPr>
          <w:rFonts w:ascii="Times New Roman" w:eastAsia="Arial" w:hAnsi="Times New Roman" w:cs="Times New Roman"/>
          <w:color w:val="252525"/>
          <w:sz w:val="24"/>
          <w:szCs w:val="24"/>
        </w:rPr>
        <w:t>расстойки</w:t>
      </w:r>
      <w:proofErr w:type="spellEnd"/>
      <w:r w:rsidRPr="00C46A17">
        <w:rPr>
          <w:rFonts w:ascii="Times New Roman" w:eastAsia="Arial" w:hAnsi="Times New Roman" w:cs="Times New Roman"/>
          <w:color w:val="252525"/>
          <w:sz w:val="24"/>
          <w:szCs w:val="24"/>
        </w:rPr>
        <w:t xml:space="preserve"> перед выкладыванием их на противни.</w:t>
      </w:r>
    </w:p>
    <w:p w:rsidR="00F7567F" w:rsidRPr="00C46A17" w:rsidRDefault="00F7567F" w:rsidP="00185D63">
      <w:pPr>
        <w:spacing w:after="0" w:line="270" w:lineRule="auto"/>
        <w:jc w:val="both"/>
        <w:rPr>
          <w:rFonts w:ascii="Times New Roman" w:hAnsi="Times New Roman" w:cs="Times New Roman"/>
          <w:sz w:val="24"/>
          <w:szCs w:val="24"/>
        </w:rPr>
      </w:pPr>
    </w:p>
    <w:p w:rsidR="00F7567F" w:rsidRPr="00C46A17" w:rsidRDefault="00581034" w:rsidP="00185D63">
      <w:pPr>
        <w:spacing w:after="0" w:line="240" w:lineRule="auto"/>
        <w:jc w:val="both"/>
        <w:rPr>
          <w:rFonts w:ascii="Times New Roman" w:hAnsi="Times New Roman" w:cs="Times New Roman"/>
          <w:sz w:val="24"/>
          <w:szCs w:val="24"/>
        </w:rPr>
      </w:pPr>
      <w:r w:rsidRPr="00C46A17">
        <w:rPr>
          <w:rFonts w:ascii="Times New Roman" w:eastAsia="Arial" w:hAnsi="Times New Roman" w:cs="Times New Roman"/>
          <w:color w:val="252525"/>
          <w:sz w:val="24"/>
          <w:szCs w:val="24"/>
        </w:rPr>
        <w:t xml:space="preserve">Небольшие доски можно использовать для определения размера порционных пирогов (кулебяк, </w:t>
      </w:r>
      <w:proofErr w:type="spellStart"/>
      <w:r w:rsidRPr="00C46A17">
        <w:rPr>
          <w:rFonts w:ascii="Times New Roman" w:eastAsia="Arial" w:hAnsi="Times New Roman" w:cs="Times New Roman"/>
          <w:color w:val="252525"/>
          <w:sz w:val="24"/>
          <w:szCs w:val="24"/>
        </w:rPr>
        <w:t>курников</w:t>
      </w:r>
      <w:proofErr w:type="spellEnd"/>
      <w:r w:rsidRPr="00C46A17">
        <w:rPr>
          <w:rFonts w:ascii="Times New Roman" w:eastAsia="Arial" w:hAnsi="Times New Roman" w:cs="Times New Roman"/>
          <w:color w:val="252525"/>
          <w:sz w:val="24"/>
          <w:szCs w:val="24"/>
        </w:rPr>
        <w:t>, пирогов с повидлом и т. д.).</w:t>
      </w:r>
    </w:p>
    <w:p w:rsidR="00F7567F" w:rsidRPr="00C46A17" w:rsidRDefault="00F7567F" w:rsidP="00185D63">
      <w:pPr>
        <w:spacing w:after="0" w:line="270" w:lineRule="auto"/>
        <w:jc w:val="both"/>
        <w:rPr>
          <w:rFonts w:ascii="Times New Roman" w:hAnsi="Times New Roman" w:cs="Times New Roman"/>
          <w:sz w:val="24"/>
          <w:szCs w:val="24"/>
        </w:rPr>
      </w:pPr>
    </w:p>
    <w:p w:rsidR="00F7567F" w:rsidRPr="00C46A17" w:rsidRDefault="00581034" w:rsidP="00185D63">
      <w:pPr>
        <w:spacing w:after="0" w:line="240" w:lineRule="auto"/>
        <w:jc w:val="both"/>
        <w:rPr>
          <w:rFonts w:ascii="Times New Roman" w:hAnsi="Times New Roman" w:cs="Times New Roman"/>
          <w:sz w:val="24"/>
          <w:szCs w:val="24"/>
        </w:rPr>
      </w:pPr>
      <w:proofErr w:type="spellStart"/>
      <w:r w:rsidRPr="00C46A17">
        <w:rPr>
          <w:rFonts w:ascii="Times New Roman" w:eastAsia="Arial" w:hAnsi="Times New Roman" w:cs="Times New Roman"/>
          <w:b/>
          <w:color w:val="252525"/>
          <w:sz w:val="24"/>
          <w:szCs w:val="24"/>
        </w:rPr>
        <w:t>Тестосмесители</w:t>
      </w:r>
      <w:proofErr w:type="spellEnd"/>
    </w:p>
    <w:p w:rsidR="00F7567F" w:rsidRPr="00C46A17" w:rsidRDefault="00581034" w:rsidP="00185D63">
      <w:pPr>
        <w:spacing w:after="0" w:line="240" w:lineRule="auto"/>
        <w:jc w:val="both"/>
        <w:rPr>
          <w:rFonts w:ascii="Times New Roman" w:hAnsi="Times New Roman" w:cs="Times New Roman"/>
          <w:sz w:val="24"/>
          <w:szCs w:val="24"/>
        </w:rPr>
      </w:pPr>
      <w:r w:rsidRPr="00C46A17">
        <w:rPr>
          <w:rFonts w:ascii="Times New Roman" w:eastAsia="Arial" w:hAnsi="Times New Roman" w:cs="Times New Roman"/>
          <w:color w:val="252525"/>
          <w:sz w:val="24"/>
          <w:szCs w:val="24"/>
        </w:rPr>
        <w:t xml:space="preserve">При приготовлении большого количества теста рационально использование </w:t>
      </w:r>
      <w:proofErr w:type="spellStart"/>
      <w:r w:rsidRPr="00C46A17">
        <w:rPr>
          <w:rFonts w:ascii="Times New Roman" w:eastAsia="Arial" w:hAnsi="Times New Roman" w:cs="Times New Roman"/>
          <w:color w:val="252525"/>
          <w:sz w:val="24"/>
          <w:szCs w:val="24"/>
        </w:rPr>
        <w:t>тестосмесителей</w:t>
      </w:r>
      <w:proofErr w:type="spellEnd"/>
      <w:r w:rsidRPr="00C46A17">
        <w:rPr>
          <w:rFonts w:ascii="Times New Roman" w:eastAsia="Arial" w:hAnsi="Times New Roman" w:cs="Times New Roman"/>
          <w:color w:val="252525"/>
          <w:sz w:val="24"/>
          <w:szCs w:val="24"/>
        </w:rPr>
        <w:t xml:space="preserve"> – специально </w:t>
      </w:r>
      <w:proofErr w:type="gramStart"/>
      <w:r w:rsidRPr="00C46A17">
        <w:rPr>
          <w:rFonts w:ascii="Times New Roman" w:eastAsia="Arial" w:hAnsi="Times New Roman" w:cs="Times New Roman"/>
          <w:color w:val="252525"/>
          <w:sz w:val="24"/>
          <w:szCs w:val="24"/>
        </w:rPr>
        <w:t>оборудованных</w:t>
      </w:r>
      <w:proofErr w:type="gramEnd"/>
      <w:r w:rsidRPr="00C46A17">
        <w:rPr>
          <w:rFonts w:ascii="Times New Roman" w:eastAsia="Arial" w:hAnsi="Times New Roman" w:cs="Times New Roman"/>
          <w:color w:val="252525"/>
          <w:sz w:val="24"/>
          <w:szCs w:val="24"/>
        </w:rPr>
        <w:t xml:space="preserve"> кухонных.</w:t>
      </w:r>
    </w:p>
    <w:p w:rsidR="00F7567F" w:rsidRPr="00C46A17" w:rsidRDefault="00F7567F" w:rsidP="00185D63">
      <w:pPr>
        <w:spacing w:after="0" w:line="270" w:lineRule="auto"/>
        <w:jc w:val="both"/>
        <w:rPr>
          <w:rFonts w:ascii="Times New Roman" w:hAnsi="Times New Roman" w:cs="Times New Roman"/>
          <w:sz w:val="24"/>
          <w:szCs w:val="24"/>
        </w:rPr>
      </w:pPr>
    </w:p>
    <w:p w:rsidR="00F7567F" w:rsidRPr="00C46A17" w:rsidRDefault="00581034" w:rsidP="00185D63">
      <w:pPr>
        <w:spacing w:after="0" w:line="240" w:lineRule="auto"/>
        <w:jc w:val="both"/>
        <w:rPr>
          <w:rFonts w:ascii="Times New Roman" w:hAnsi="Times New Roman" w:cs="Times New Roman"/>
          <w:sz w:val="24"/>
          <w:szCs w:val="24"/>
        </w:rPr>
      </w:pPr>
      <w:r w:rsidRPr="00C46A17">
        <w:rPr>
          <w:rFonts w:ascii="Times New Roman" w:eastAsia="Arial" w:hAnsi="Times New Roman" w:cs="Times New Roman"/>
          <w:color w:val="252525"/>
          <w:sz w:val="24"/>
          <w:szCs w:val="24"/>
        </w:rPr>
        <w:t xml:space="preserve">В домашних условиях можно воспользоваться кухонным комбайном, однако не следует замешивать с его помощью крутое тесто. С помощью миксера можно готовить тесто для блинчиков на кефире или соде – активное равномерное поступление кислорода в тесто </w:t>
      </w:r>
      <w:r w:rsidRPr="00C46A17">
        <w:rPr>
          <w:rFonts w:ascii="Times New Roman" w:eastAsia="Arial" w:hAnsi="Times New Roman" w:cs="Times New Roman"/>
          <w:color w:val="252525"/>
          <w:sz w:val="24"/>
          <w:szCs w:val="24"/>
        </w:rPr>
        <w:lastRenderedPageBreak/>
        <w:t xml:space="preserve">обеспечивает его </w:t>
      </w:r>
      <w:proofErr w:type="spellStart"/>
      <w:r w:rsidRPr="00C46A17">
        <w:rPr>
          <w:rFonts w:ascii="Times New Roman" w:eastAsia="Arial" w:hAnsi="Times New Roman" w:cs="Times New Roman"/>
          <w:color w:val="252525"/>
          <w:sz w:val="24"/>
          <w:szCs w:val="24"/>
        </w:rPr>
        <w:t>подъемность</w:t>
      </w:r>
      <w:proofErr w:type="spellEnd"/>
      <w:r w:rsidRPr="00C46A17">
        <w:rPr>
          <w:rFonts w:ascii="Times New Roman" w:eastAsia="Arial" w:hAnsi="Times New Roman" w:cs="Times New Roman"/>
          <w:color w:val="252525"/>
          <w:sz w:val="24"/>
          <w:szCs w:val="24"/>
        </w:rPr>
        <w:t xml:space="preserve"> и однородность. Кухонный комбайн или миксер можно использовать для смешивания различных начинок, в которых требуется равномерное распределение составляющих их продуктов (мясные фарши, фруктовые начинки).</w:t>
      </w:r>
    </w:p>
    <w:p w:rsidR="00F7567F" w:rsidRPr="00C46A17" w:rsidRDefault="00F7567F" w:rsidP="00185D63">
      <w:pPr>
        <w:spacing w:after="0" w:line="270" w:lineRule="auto"/>
        <w:jc w:val="both"/>
        <w:rPr>
          <w:rFonts w:ascii="Times New Roman" w:hAnsi="Times New Roman" w:cs="Times New Roman"/>
          <w:sz w:val="24"/>
          <w:szCs w:val="24"/>
        </w:rPr>
      </w:pPr>
    </w:p>
    <w:p w:rsidR="00F7567F" w:rsidRPr="00C46A17" w:rsidRDefault="00581034" w:rsidP="00185D63">
      <w:pPr>
        <w:spacing w:after="0" w:line="240" w:lineRule="auto"/>
        <w:jc w:val="both"/>
        <w:rPr>
          <w:rFonts w:ascii="Times New Roman" w:hAnsi="Times New Roman" w:cs="Times New Roman"/>
          <w:sz w:val="24"/>
          <w:szCs w:val="24"/>
        </w:rPr>
      </w:pPr>
      <w:r w:rsidRPr="00C46A17">
        <w:rPr>
          <w:rFonts w:ascii="Times New Roman" w:eastAsia="Arial" w:hAnsi="Times New Roman" w:cs="Times New Roman"/>
          <w:b/>
          <w:color w:val="252525"/>
          <w:sz w:val="24"/>
          <w:szCs w:val="24"/>
        </w:rPr>
        <w:t>Скалки</w:t>
      </w:r>
    </w:p>
    <w:p w:rsidR="00F7567F" w:rsidRPr="00C46A17" w:rsidRDefault="00F7567F" w:rsidP="00185D63">
      <w:pPr>
        <w:spacing w:after="0" w:line="270" w:lineRule="auto"/>
        <w:jc w:val="both"/>
        <w:rPr>
          <w:rFonts w:ascii="Times New Roman" w:hAnsi="Times New Roman" w:cs="Times New Roman"/>
          <w:sz w:val="24"/>
          <w:szCs w:val="24"/>
        </w:rPr>
      </w:pPr>
    </w:p>
    <w:p w:rsidR="00F7567F" w:rsidRPr="00C46A17" w:rsidRDefault="00581034" w:rsidP="00185D63">
      <w:pPr>
        <w:spacing w:after="0" w:line="240" w:lineRule="auto"/>
        <w:jc w:val="both"/>
        <w:rPr>
          <w:rFonts w:ascii="Times New Roman" w:hAnsi="Times New Roman" w:cs="Times New Roman"/>
          <w:sz w:val="24"/>
          <w:szCs w:val="24"/>
        </w:rPr>
      </w:pPr>
      <w:r w:rsidRPr="00C46A17">
        <w:rPr>
          <w:rFonts w:ascii="Times New Roman" w:eastAsia="Arial" w:hAnsi="Times New Roman" w:cs="Times New Roman"/>
          <w:color w:val="252525"/>
          <w:sz w:val="24"/>
          <w:szCs w:val="24"/>
        </w:rPr>
        <w:t>Интересно, что скалка, как кухонный прибор, существует уже много веков и даже тысячелетий: гладко обструганные круглые палки с ручками находят в раскопанных городищах самых разных культур – начиная от Африки и заканчивая Древним Китаем. И сейчас в технологии домашней кухни не придумано ничего лучше этого замечательного изобретения.</w:t>
      </w:r>
    </w:p>
    <w:p w:rsidR="00F7567F" w:rsidRPr="00C46A17" w:rsidRDefault="00F7567F" w:rsidP="00185D63">
      <w:pPr>
        <w:spacing w:after="0" w:line="270" w:lineRule="auto"/>
        <w:jc w:val="both"/>
        <w:rPr>
          <w:rFonts w:ascii="Times New Roman" w:hAnsi="Times New Roman" w:cs="Times New Roman"/>
          <w:sz w:val="24"/>
          <w:szCs w:val="24"/>
        </w:rPr>
      </w:pPr>
    </w:p>
    <w:p w:rsidR="00F7567F" w:rsidRPr="00C46A17" w:rsidRDefault="00581034" w:rsidP="00185D63">
      <w:pPr>
        <w:spacing w:after="0" w:line="240" w:lineRule="auto"/>
        <w:jc w:val="both"/>
        <w:rPr>
          <w:rFonts w:ascii="Times New Roman" w:hAnsi="Times New Roman" w:cs="Times New Roman"/>
          <w:sz w:val="24"/>
          <w:szCs w:val="24"/>
        </w:rPr>
      </w:pPr>
      <w:r w:rsidRPr="00C46A17">
        <w:rPr>
          <w:rFonts w:ascii="Times New Roman" w:eastAsia="Arial" w:hAnsi="Times New Roman" w:cs="Times New Roman"/>
          <w:color w:val="252525"/>
          <w:sz w:val="24"/>
          <w:szCs w:val="24"/>
        </w:rPr>
        <w:t>При раскатывании теста удобно пользоваться деревянной скалкой - круглой, гладко обтесанной палкой с выделанными ручками с обеих сторон. Дерево для скалки должно быть достаточно тяжелым - это облегчит нажим на раскатываемое тесто, что в свою очередь обеспечит равную толщину пласта.</w:t>
      </w:r>
      <w:r w:rsidR="00185D63">
        <w:rPr>
          <w:rFonts w:ascii="Times New Roman" w:eastAsia="Arial" w:hAnsi="Times New Roman" w:cs="Times New Roman"/>
          <w:color w:val="252525"/>
          <w:sz w:val="24"/>
          <w:szCs w:val="24"/>
        </w:rPr>
        <w:t xml:space="preserve"> </w:t>
      </w:r>
      <w:r w:rsidRPr="00C46A17">
        <w:rPr>
          <w:rFonts w:ascii="Times New Roman" w:eastAsia="Arial" w:hAnsi="Times New Roman" w:cs="Times New Roman"/>
          <w:color w:val="252525"/>
          <w:sz w:val="24"/>
          <w:szCs w:val="24"/>
        </w:rPr>
        <w:t>Полезно иметь в хозяйстве две-три скалки разной величины и разного веса (из разных деревянных пород). Например, длинную и толстую скалку удобно использовать для раскатывания особо тонкого и большого пласта теста, которое потом наматывают на скалку для просушивания. Скалка меньшей тяжести и величины может быть использована для раскатывания небольшого количества теста для пирожков.</w:t>
      </w:r>
    </w:p>
    <w:p w:rsidR="00F7567F" w:rsidRPr="00C46A17" w:rsidRDefault="00F7567F" w:rsidP="00185D63">
      <w:pPr>
        <w:spacing w:after="0" w:line="270" w:lineRule="auto"/>
        <w:jc w:val="both"/>
        <w:rPr>
          <w:rFonts w:ascii="Times New Roman" w:hAnsi="Times New Roman" w:cs="Times New Roman"/>
          <w:sz w:val="24"/>
          <w:szCs w:val="24"/>
        </w:rPr>
      </w:pPr>
    </w:p>
    <w:p w:rsidR="00F7567F" w:rsidRPr="00C46A17" w:rsidRDefault="00581034" w:rsidP="00185D63">
      <w:pPr>
        <w:spacing w:after="0" w:line="240" w:lineRule="auto"/>
        <w:jc w:val="both"/>
        <w:rPr>
          <w:rFonts w:ascii="Times New Roman" w:hAnsi="Times New Roman" w:cs="Times New Roman"/>
          <w:sz w:val="24"/>
          <w:szCs w:val="24"/>
        </w:rPr>
      </w:pPr>
      <w:r w:rsidRPr="00C46A17">
        <w:rPr>
          <w:rFonts w:ascii="Times New Roman" w:eastAsia="Arial" w:hAnsi="Times New Roman" w:cs="Times New Roman"/>
          <w:color w:val="252525"/>
          <w:sz w:val="24"/>
          <w:szCs w:val="24"/>
        </w:rPr>
        <w:t>Моют скалки так же, как и другую деревянную утварь.</w:t>
      </w:r>
    </w:p>
    <w:p w:rsidR="00F7567F" w:rsidRPr="00C46A17" w:rsidRDefault="00F7567F" w:rsidP="00185D63">
      <w:pPr>
        <w:spacing w:after="0" w:line="270" w:lineRule="auto"/>
        <w:jc w:val="both"/>
        <w:rPr>
          <w:rFonts w:ascii="Times New Roman" w:hAnsi="Times New Roman" w:cs="Times New Roman"/>
          <w:sz w:val="24"/>
          <w:szCs w:val="24"/>
        </w:rPr>
      </w:pPr>
    </w:p>
    <w:p w:rsidR="00F7567F" w:rsidRPr="00C46A17" w:rsidRDefault="00581034" w:rsidP="00185D63">
      <w:pPr>
        <w:spacing w:after="0" w:line="240" w:lineRule="auto"/>
        <w:jc w:val="both"/>
        <w:rPr>
          <w:rFonts w:ascii="Times New Roman" w:hAnsi="Times New Roman" w:cs="Times New Roman"/>
          <w:sz w:val="24"/>
          <w:szCs w:val="24"/>
        </w:rPr>
      </w:pPr>
      <w:r w:rsidRPr="00C46A17">
        <w:rPr>
          <w:rFonts w:ascii="Times New Roman" w:eastAsia="Arial" w:hAnsi="Times New Roman" w:cs="Times New Roman"/>
          <w:color w:val="252525"/>
          <w:sz w:val="24"/>
          <w:szCs w:val="24"/>
        </w:rPr>
        <w:t xml:space="preserve">Если замешивается не очень крутое тесто, можно вместо скалки воспользоваться бутылкой, наполненной холодной водой - тесто будет хорошо </w:t>
      </w:r>
      <w:proofErr w:type="gramStart"/>
      <w:r w:rsidRPr="00C46A17">
        <w:rPr>
          <w:rFonts w:ascii="Times New Roman" w:eastAsia="Arial" w:hAnsi="Times New Roman" w:cs="Times New Roman"/>
          <w:color w:val="252525"/>
          <w:sz w:val="24"/>
          <w:szCs w:val="24"/>
        </w:rPr>
        <w:t>раскатываться</w:t>
      </w:r>
      <w:proofErr w:type="gramEnd"/>
      <w:r w:rsidRPr="00C46A17">
        <w:rPr>
          <w:rFonts w:ascii="Times New Roman" w:eastAsia="Arial" w:hAnsi="Times New Roman" w:cs="Times New Roman"/>
          <w:color w:val="252525"/>
          <w:sz w:val="24"/>
          <w:szCs w:val="24"/>
        </w:rPr>
        <w:t xml:space="preserve"> и не будет липнуть к рукам.</w:t>
      </w:r>
    </w:p>
    <w:p w:rsidR="00F7567F" w:rsidRPr="00C46A17" w:rsidRDefault="00F7567F" w:rsidP="00185D63">
      <w:pPr>
        <w:spacing w:after="0" w:line="270" w:lineRule="auto"/>
        <w:jc w:val="both"/>
        <w:rPr>
          <w:rFonts w:ascii="Times New Roman" w:hAnsi="Times New Roman" w:cs="Times New Roman"/>
          <w:sz w:val="24"/>
          <w:szCs w:val="24"/>
        </w:rPr>
      </w:pPr>
    </w:p>
    <w:p w:rsidR="00F7567F" w:rsidRPr="00C46A17" w:rsidRDefault="00581034" w:rsidP="00185D63">
      <w:pPr>
        <w:spacing w:after="0" w:line="240" w:lineRule="auto"/>
        <w:jc w:val="both"/>
        <w:rPr>
          <w:rFonts w:ascii="Times New Roman" w:hAnsi="Times New Roman" w:cs="Times New Roman"/>
          <w:sz w:val="24"/>
          <w:szCs w:val="24"/>
        </w:rPr>
      </w:pPr>
      <w:r w:rsidRPr="00C46A17">
        <w:rPr>
          <w:rFonts w:ascii="Times New Roman" w:eastAsia="Arial" w:hAnsi="Times New Roman" w:cs="Times New Roman"/>
          <w:color w:val="252525"/>
          <w:sz w:val="24"/>
          <w:szCs w:val="24"/>
        </w:rPr>
        <w:t>Для равномерного размешивания начинок удобно использовать деревянные лопатки разной величины или лопатки из нержавеющей стали. Жидкое тесто удобно вымешивать нержавеющими металлическими веселками.</w:t>
      </w:r>
    </w:p>
    <w:p w:rsidR="00F7567F" w:rsidRPr="00C46A17" w:rsidRDefault="00F7567F" w:rsidP="00185D63">
      <w:pPr>
        <w:spacing w:after="0" w:line="270" w:lineRule="auto"/>
        <w:jc w:val="both"/>
        <w:rPr>
          <w:rFonts w:ascii="Times New Roman" w:hAnsi="Times New Roman" w:cs="Times New Roman"/>
          <w:sz w:val="24"/>
          <w:szCs w:val="24"/>
        </w:rPr>
      </w:pPr>
    </w:p>
    <w:p w:rsidR="00F7567F" w:rsidRPr="00C46A17" w:rsidRDefault="00581034" w:rsidP="00185D63">
      <w:pPr>
        <w:spacing w:after="0" w:line="240" w:lineRule="auto"/>
        <w:jc w:val="both"/>
        <w:rPr>
          <w:rFonts w:ascii="Times New Roman" w:hAnsi="Times New Roman" w:cs="Times New Roman"/>
          <w:sz w:val="24"/>
          <w:szCs w:val="24"/>
        </w:rPr>
      </w:pPr>
      <w:r w:rsidRPr="00C46A17">
        <w:rPr>
          <w:rFonts w:ascii="Times New Roman" w:eastAsia="Arial" w:hAnsi="Times New Roman" w:cs="Times New Roman"/>
          <w:color w:val="252525"/>
          <w:sz w:val="24"/>
          <w:szCs w:val="24"/>
        </w:rPr>
        <w:t>Приспособления из тонкого металла (ложки, вилки, веселки, лопатки) нежелательно оставлять в тесте, воде или другой жидкости, т. к. от этого они тускнеют. Сразу после употребления их следует протереть влажной салфеткой или бумагой, вымыть в теплой воде и снова протереть насухо.</w:t>
      </w:r>
    </w:p>
    <w:p w:rsidR="00F7567F" w:rsidRPr="00C46A17" w:rsidRDefault="00F7567F" w:rsidP="00185D63">
      <w:pPr>
        <w:spacing w:after="0" w:line="270" w:lineRule="auto"/>
        <w:jc w:val="both"/>
        <w:rPr>
          <w:rFonts w:ascii="Times New Roman" w:hAnsi="Times New Roman" w:cs="Times New Roman"/>
          <w:sz w:val="24"/>
          <w:szCs w:val="24"/>
        </w:rPr>
      </w:pPr>
    </w:p>
    <w:p w:rsidR="00F7567F" w:rsidRPr="00C46A17" w:rsidRDefault="00581034" w:rsidP="00185D63">
      <w:pPr>
        <w:spacing w:after="0" w:line="240" w:lineRule="auto"/>
        <w:jc w:val="both"/>
        <w:rPr>
          <w:rFonts w:ascii="Times New Roman" w:hAnsi="Times New Roman" w:cs="Times New Roman"/>
          <w:sz w:val="24"/>
          <w:szCs w:val="24"/>
        </w:rPr>
      </w:pPr>
      <w:r w:rsidRPr="00C46A17">
        <w:rPr>
          <w:rFonts w:ascii="Times New Roman" w:eastAsia="Arial" w:hAnsi="Times New Roman" w:cs="Times New Roman"/>
          <w:b/>
          <w:color w:val="252525"/>
          <w:sz w:val="24"/>
          <w:szCs w:val="24"/>
        </w:rPr>
        <w:t>Противни</w:t>
      </w:r>
    </w:p>
    <w:p w:rsidR="00F7567F" w:rsidRPr="00C46A17" w:rsidRDefault="00F7567F" w:rsidP="00185D63">
      <w:pPr>
        <w:spacing w:after="0" w:line="270" w:lineRule="auto"/>
        <w:jc w:val="both"/>
        <w:rPr>
          <w:rFonts w:ascii="Times New Roman" w:hAnsi="Times New Roman" w:cs="Times New Roman"/>
          <w:sz w:val="24"/>
          <w:szCs w:val="24"/>
        </w:rPr>
      </w:pPr>
    </w:p>
    <w:p w:rsidR="00F7567F" w:rsidRPr="00C46A17" w:rsidRDefault="00581034" w:rsidP="00185D63">
      <w:pPr>
        <w:spacing w:after="0" w:line="240" w:lineRule="auto"/>
        <w:jc w:val="both"/>
        <w:rPr>
          <w:rFonts w:ascii="Times New Roman" w:hAnsi="Times New Roman" w:cs="Times New Roman"/>
          <w:sz w:val="24"/>
          <w:szCs w:val="24"/>
        </w:rPr>
      </w:pPr>
      <w:r w:rsidRPr="00C46A17">
        <w:rPr>
          <w:rFonts w:ascii="Times New Roman" w:eastAsia="Arial" w:hAnsi="Times New Roman" w:cs="Times New Roman"/>
          <w:color w:val="252525"/>
          <w:sz w:val="24"/>
          <w:szCs w:val="24"/>
        </w:rPr>
        <w:t>Для выпечки пирожков в печи или духовом шкафу используются противни - большие (50х50, 50х80 см, толщиной 0,3-0,5 см) листы из закаленного железа с невысокими загнутыми краями.</w:t>
      </w:r>
    </w:p>
    <w:p w:rsidR="00F7567F" w:rsidRPr="00C46A17" w:rsidRDefault="00F7567F" w:rsidP="00185D63">
      <w:pPr>
        <w:spacing w:after="0" w:line="270" w:lineRule="auto"/>
        <w:jc w:val="both"/>
        <w:rPr>
          <w:rFonts w:ascii="Times New Roman" w:hAnsi="Times New Roman" w:cs="Times New Roman"/>
          <w:sz w:val="24"/>
          <w:szCs w:val="24"/>
        </w:rPr>
      </w:pPr>
    </w:p>
    <w:p w:rsidR="00F7567F" w:rsidRPr="00C46A17" w:rsidRDefault="00581034" w:rsidP="00185D63">
      <w:pPr>
        <w:spacing w:after="0" w:line="240" w:lineRule="auto"/>
        <w:jc w:val="both"/>
        <w:rPr>
          <w:rFonts w:ascii="Times New Roman" w:hAnsi="Times New Roman" w:cs="Times New Roman"/>
          <w:sz w:val="24"/>
          <w:szCs w:val="24"/>
        </w:rPr>
      </w:pPr>
      <w:r w:rsidRPr="00C46A17">
        <w:rPr>
          <w:rFonts w:ascii="Times New Roman" w:eastAsia="Arial" w:hAnsi="Times New Roman" w:cs="Times New Roman"/>
          <w:color w:val="252525"/>
          <w:sz w:val="24"/>
          <w:szCs w:val="24"/>
        </w:rPr>
        <w:t>Если противень слегка пригорел, его можно очистить теплой водой с добавлением соды или горчицы - ненадолго замочить, а затем оттереть мягкой губкой или щеткой.</w:t>
      </w:r>
    </w:p>
    <w:p w:rsidR="00F7567F" w:rsidRPr="00C46A17" w:rsidRDefault="00F7567F" w:rsidP="00185D63">
      <w:pPr>
        <w:spacing w:after="0" w:line="270" w:lineRule="auto"/>
        <w:jc w:val="both"/>
        <w:rPr>
          <w:rFonts w:ascii="Times New Roman" w:hAnsi="Times New Roman" w:cs="Times New Roman"/>
          <w:sz w:val="24"/>
          <w:szCs w:val="24"/>
        </w:rPr>
      </w:pPr>
    </w:p>
    <w:p w:rsidR="00F7567F" w:rsidRPr="00C46A17" w:rsidRDefault="00581034" w:rsidP="00185D63">
      <w:pPr>
        <w:spacing w:after="0" w:line="240" w:lineRule="auto"/>
        <w:jc w:val="both"/>
        <w:rPr>
          <w:rFonts w:ascii="Times New Roman" w:hAnsi="Times New Roman" w:cs="Times New Roman"/>
          <w:sz w:val="24"/>
          <w:szCs w:val="24"/>
        </w:rPr>
      </w:pPr>
      <w:r w:rsidRPr="00C46A17">
        <w:rPr>
          <w:rFonts w:ascii="Times New Roman" w:eastAsia="Arial" w:hAnsi="Times New Roman" w:cs="Times New Roman"/>
          <w:color w:val="252525"/>
          <w:sz w:val="24"/>
          <w:szCs w:val="24"/>
        </w:rPr>
        <w:t>Существует два способа выпечки - на холодных противнях, которые ставятся в горячий духовой шкаф, или на достаточно разогретых листах. Для того чтобы тесто не прилипало и не пригорало к поверхности противня, сухие листы припудривают небольшим количеством муки тонкого помола, горячие по необходимости смазывают жиром (удобно смазывать кусочком маргарина или масла, наколотым на вилку, или пропитанной в растительном масле тряпочкой).</w:t>
      </w:r>
    </w:p>
    <w:p w:rsidR="00F7567F" w:rsidRPr="00C46A17" w:rsidRDefault="00F7567F" w:rsidP="00185D63">
      <w:pPr>
        <w:spacing w:after="0" w:line="270" w:lineRule="auto"/>
        <w:jc w:val="both"/>
        <w:rPr>
          <w:rFonts w:ascii="Times New Roman" w:hAnsi="Times New Roman" w:cs="Times New Roman"/>
          <w:sz w:val="24"/>
          <w:szCs w:val="24"/>
        </w:rPr>
      </w:pPr>
    </w:p>
    <w:p w:rsidR="00F7567F" w:rsidRPr="00C46A17" w:rsidRDefault="00581034" w:rsidP="00185D63">
      <w:pPr>
        <w:spacing w:after="0" w:line="240" w:lineRule="auto"/>
        <w:jc w:val="both"/>
        <w:rPr>
          <w:rFonts w:ascii="Times New Roman" w:hAnsi="Times New Roman" w:cs="Times New Roman"/>
          <w:sz w:val="24"/>
          <w:szCs w:val="24"/>
        </w:rPr>
      </w:pPr>
      <w:r w:rsidRPr="00C46A17">
        <w:rPr>
          <w:rFonts w:ascii="Times New Roman" w:eastAsia="Arial" w:hAnsi="Times New Roman" w:cs="Times New Roman"/>
          <w:color w:val="252525"/>
          <w:sz w:val="24"/>
          <w:szCs w:val="24"/>
        </w:rPr>
        <w:t>Если пирог прилип к противню, его можно вынуть целиком, осторожно опустив в емкость с холодной водой. Необходимо при этом следить за тем, чтобы вода не попала на пирог. После того как пирог вынут, дно противня нужно протереть насухо.</w:t>
      </w:r>
    </w:p>
    <w:p w:rsidR="00F7567F" w:rsidRPr="00C46A17" w:rsidRDefault="00F7567F" w:rsidP="00185D63">
      <w:pPr>
        <w:spacing w:after="0" w:line="270" w:lineRule="auto"/>
        <w:jc w:val="both"/>
        <w:rPr>
          <w:rFonts w:ascii="Times New Roman" w:hAnsi="Times New Roman" w:cs="Times New Roman"/>
          <w:sz w:val="24"/>
          <w:szCs w:val="24"/>
        </w:rPr>
      </w:pPr>
    </w:p>
    <w:p w:rsidR="00F7567F" w:rsidRPr="00C46A17" w:rsidRDefault="00581034" w:rsidP="00185D63">
      <w:pPr>
        <w:spacing w:after="0" w:line="240" w:lineRule="auto"/>
        <w:jc w:val="both"/>
        <w:rPr>
          <w:rFonts w:ascii="Times New Roman" w:hAnsi="Times New Roman" w:cs="Times New Roman"/>
          <w:sz w:val="24"/>
          <w:szCs w:val="24"/>
        </w:rPr>
      </w:pPr>
      <w:r w:rsidRPr="00C46A17">
        <w:rPr>
          <w:rFonts w:ascii="Times New Roman" w:eastAsia="Arial" w:hAnsi="Times New Roman" w:cs="Times New Roman"/>
          <w:color w:val="252525"/>
          <w:sz w:val="24"/>
          <w:szCs w:val="24"/>
        </w:rPr>
        <w:t>Для жарки маленьких пирожков и пирожков средней величины (до 15—18 см длиной) используются сковороды с высокими стенками: чугунные, металлические закаленные, из нержавеющей стали, с тефлоновым покрытием.</w:t>
      </w:r>
    </w:p>
    <w:p w:rsidR="00F7567F" w:rsidRPr="00C46A17" w:rsidRDefault="00F7567F" w:rsidP="00185D63">
      <w:pPr>
        <w:spacing w:after="0" w:line="270" w:lineRule="auto"/>
        <w:jc w:val="both"/>
        <w:rPr>
          <w:rFonts w:ascii="Times New Roman" w:hAnsi="Times New Roman" w:cs="Times New Roman"/>
          <w:sz w:val="24"/>
          <w:szCs w:val="24"/>
        </w:rPr>
      </w:pPr>
    </w:p>
    <w:p w:rsidR="00F7567F" w:rsidRPr="00C46A17" w:rsidRDefault="00581034" w:rsidP="00185D63">
      <w:pPr>
        <w:spacing w:after="0" w:line="240" w:lineRule="auto"/>
        <w:jc w:val="both"/>
        <w:rPr>
          <w:rFonts w:ascii="Times New Roman" w:hAnsi="Times New Roman" w:cs="Times New Roman"/>
          <w:sz w:val="24"/>
          <w:szCs w:val="24"/>
        </w:rPr>
      </w:pPr>
      <w:r w:rsidRPr="00C46A17">
        <w:rPr>
          <w:rFonts w:ascii="Times New Roman" w:eastAsia="Arial" w:hAnsi="Times New Roman" w:cs="Times New Roman"/>
          <w:color w:val="252525"/>
          <w:sz w:val="24"/>
          <w:szCs w:val="24"/>
        </w:rPr>
        <w:t xml:space="preserve">Для жарки изделий из теста удобно использовать чугунные сковороды – они равномерно нагреваются, поэтому жир, в котором жарится тесто, не прилипает ко дну сковороды. Очень удобны в использовании сковороды с тефлоновым покрытием – пирожки получаются пышными, легкими, не пригорают. Помните, что, применяя для выпечки или жарки сковороду с тефлоновым покрытием, нельзя пользоваться металлическими ложками, используйте специальную деревянную </w:t>
      </w:r>
      <w:proofErr w:type="spellStart"/>
      <w:r w:rsidRPr="00C46A17">
        <w:rPr>
          <w:rFonts w:ascii="Times New Roman" w:eastAsia="Arial" w:hAnsi="Times New Roman" w:cs="Times New Roman"/>
          <w:color w:val="252525"/>
          <w:sz w:val="24"/>
          <w:szCs w:val="24"/>
        </w:rPr>
        <w:t>лопатку</w:t>
      </w:r>
      <w:proofErr w:type="gramStart"/>
      <w:r w:rsidRPr="00C46A17">
        <w:rPr>
          <w:rFonts w:ascii="Times New Roman" w:eastAsia="Arial" w:hAnsi="Times New Roman" w:cs="Times New Roman"/>
          <w:color w:val="252525"/>
          <w:sz w:val="24"/>
          <w:szCs w:val="24"/>
        </w:rPr>
        <w:t>.Е</w:t>
      </w:r>
      <w:proofErr w:type="gramEnd"/>
      <w:r w:rsidRPr="00C46A17">
        <w:rPr>
          <w:rFonts w:ascii="Times New Roman" w:eastAsia="Arial" w:hAnsi="Times New Roman" w:cs="Times New Roman"/>
          <w:color w:val="252525"/>
          <w:sz w:val="24"/>
          <w:szCs w:val="24"/>
        </w:rPr>
        <w:t>сли</w:t>
      </w:r>
      <w:proofErr w:type="spellEnd"/>
      <w:r w:rsidRPr="00C46A17">
        <w:rPr>
          <w:rFonts w:ascii="Times New Roman" w:eastAsia="Arial" w:hAnsi="Times New Roman" w:cs="Times New Roman"/>
          <w:color w:val="252525"/>
          <w:sz w:val="24"/>
          <w:szCs w:val="24"/>
        </w:rPr>
        <w:t xml:space="preserve"> сковорода пригорела, сразу после выпечки ее нужно отмыть: налить немного воды на дно сковороды, добавив соды и мыла, и довести этот раствор до кипения. Счистить осторожно нагар со дна и ополоснуть теплой, а затем холодной водой.</w:t>
      </w:r>
    </w:p>
    <w:p w:rsidR="00F7567F" w:rsidRPr="00C46A17" w:rsidRDefault="00F7567F" w:rsidP="00185D63">
      <w:pPr>
        <w:spacing w:after="0" w:line="270" w:lineRule="auto"/>
        <w:jc w:val="both"/>
        <w:rPr>
          <w:rFonts w:ascii="Times New Roman" w:hAnsi="Times New Roman" w:cs="Times New Roman"/>
          <w:sz w:val="24"/>
          <w:szCs w:val="24"/>
        </w:rPr>
      </w:pPr>
    </w:p>
    <w:p w:rsidR="00F7567F" w:rsidRPr="00C46A17" w:rsidRDefault="00581034" w:rsidP="00185D63">
      <w:pPr>
        <w:spacing w:after="0" w:line="240" w:lineRule="auto"/>
        <w:jc w:val="both"/>
        <w:rPr>
          <w:rFonts w:ascii="Times New Roman" w:hAnsi="Times New Roman" w:cs="Times New Roman"/>
          <w:sz w:val="24"/>
          <w:szCs w:val="24"/>
        </w:rPr>
      </w:pPr>
      <w:r w:rsidRPr="00C46A17">
        <w:rPr>
          <w:rFonts w:ascii="Times New Roman" w:eastAsia="Arial" w:hAnsi="Times New Roman" w:cs="Times New Roman"/>
          <w:color w:val="252525"/>
          <w:sz w:val="24"/>
          <w:szCs w:val="24"/>
        </w:rPr>
        <w:t>При мытье сковород с тефлоновым покрытием следует быть очень осторожным – покрытие можно повредить сильным трением или резкими перепадами температур. Сковороду с поврежденным покрытием использовать нельзя.</w:t>
      </w:r>
    </w:p>
    <w:p w:rsidR="00F7567F" w:rsidRPr="00C46A17" w:rsidRDefault="00F7567F" w:rsidP="00185D63">
      <w:pPr>
        <w:spacing w:after="0" w:line="270" w:lineRule="auto"/>
        <w:jc w:val="both"/>
        <w:rPr>
          <w:rFonts w:ascii="Times New Roman" w:hAnsi="Times New Roman" w:cs="Times New Roman"/>
          <w:sz w:val="24"/>
          <w:szCs w:val="24"/>
        </w:rPr>
      </w:pPr>
    </w:p>
    <w:p w:rsidR="00F7567F" w:rsidRPr="00C46A17" w:rsidRDefault="00581034" w:rsidP="00185D63">
      <w:pPr>
        <w:spacing w:after="0" w:line="240" w:lineRule="auto"/>
        <w:jc w:val="both"/>
        <w:rPr>
          <w:rFonts w:ascii="Times New Roman" w:hAnsi="Times New Roman" w:cs="Times New Roman"/>
          <w:sz w:val="24"/>
          <w:szCs w:val="24"/>
        </w:rPr>
      </w:pPr>
      <w:r w:rsidRPr="00C46A17">
        <w:rPr>
          <w:rFonts w:ascii="Times New Roman" w:eastAsia="Arial" w:hAnsi="Times New Roman" w:cs="Times New Roman"/>
          <w:color w:val="252525"/>
          <w:sz w:val="24"/>
          <w:szCs w:val="24"/>
        </w:rPr>
        <w:t>В истории кухонь разных народов существуют самые разные виды сковород и противней для выпечки изделий из теста. Так, например, в Грузии и Шотландии противни не имеют бортиков – это гладкие листы закаленного железа круглой формы. А во Вьетнаме лепешки выпекают на внутренних стенках больших чугунных котлов, вкопанных в землю и прогревающихся равномерно со всех сторон</w:t>
      </w:r>
    </w:p>
    <w:p w:rsidR="00F7567F" w:rsidRPr="00C46A17" w:rsidRDefault="00F7567F" w:rsidP="00185D63">
      <w:pPr>
        <w:spacing w:after="0" w:line="270" w:lineRule="auto"/>
        <w:jc w:val="both"/>
        <w:rPr>
          <w:rFonts w:ascii="Times New Roman" w:hAnsi="Times New Roman" w:cs="Times New Roman"/>
          <w:sz w:val="24"/>
          <w:szCs w:val="24"/>
        </w:rPr>
      </w:pPr>
    </w:p>
    <w:p w:rsidR="00F7567F" w:rsidRPr="00C46A17" w:rsidRDefault="00581034" w:rsidP="00185D63">
      <w:pPr>
        <w:spacing w:after="0" w:line="240" w:lineRule="auto"/>
        <w:jc w:val="both"/>
        <w:rPr>
          <w:rFonts w:ascii="Times New Roman" w:hAnsi="Times New Roman" w:cs="Times New Roman"/>
          <w:sz w:val="24"/>
          <w:szCs w:val="24"/>
        </w:rPr>
      </w:pPr>
      <w:r w:rsidRPr="00C46A17">
        <w:rPr>
          <w:rFonts w:ascii="Times New Roman" w:eastAsia="Arial" w:hAnsi="Times New Roman" w:cs="Times New Roman"/>
          <w:b/>
          <w:i/>
          <w:color w:val="252525"/>
          <w:sz w:val="24"/>
          <w:szCs w:val="24"/>
          <w:u w:val="single"/>
        </w:rPr>
        <w:t>Глава II</w:t>
      </w:r>
    </w:p>
    <w:p w:rsidR="00F7567F" w:rsidRPr="00C46A17" w:rsidRDefault="00F7567F" w:rsidP="00185D63">
      <w:pPr>
        <w:spacing w:after="0" w:line="270" w:lineRule="auto"/>
        <w:jc w:val="both"/>
        <w:rPr>
          <w:rFonts w:ascii="Times New Roman" w:hAnsi="Times New Roman" w:cs="Times New Roman"/>
          <w:sz w:val="24"/>
          <w:szCs w:val="24"/>
        </w:rPr>
      </w:pPr>
    </w:p>
    <w:p w:rsidR="00F7567F" w:rsidRPr="00C46A17" w:rsidRDefault="00581034" w:rsidP="00185D63">
      <w:pPr>
        <w:spacing w:after="0" w:line="240" w:lineRule="auto"/>
        <w:jc w:val="both"/>
        <w:rPr>
          <w:rFonts w:ascii="Times New Roman" w:hAnsi="Times New Roman" w:cs="Times New Roman"/>
          <w:sz w:val="24"/>
          <w:szCs w:val="24"/>
        </w:rPr>
      </w:pPr>
      <w:r w:rsidRPr="00C46A17">
        <w:rPr>
          <w:rFonts w:ascii="Times New Roman" w:eastAsia="Arial" w:hAnsi="Times New Roman" w:cs="Times New Roman"/>
          <w:i/>
          <w:color w:val="252525"/>
          <w:sz w:val="24"/>
          <w:szCs w:val="24"/>
        </w:rPr>
        <w:t>1) После приготовления теста необходимо смазать противень маслом, для того, чтобы пироги не прилипали к его поверхности и не пригорали</w:t>
      </w:r>
    </w:p>
    <w:p w:rsidR="00F7567F" w:rsidRPr="00C46A17" w:rsidRDefault="00F7567F" w:rsidP="00185D63">
      <w:pPr>
        <w:spacing w:after="0" w:line="270" w:lineRule="auto"/>
        <w:jc w:val="both"/>
        <w:rPr>
          <w:rFonts w:ascii="Times New Roman" w:hAnsi="Times New Roman" w:cs="Times New Roman"/>
          <w:sz w:val="24"/>
          <w:szCs w:val="24"/>
        </w:rPr>
      </w:pPr>
    </w:p>
    <w:p w:rsidR="00F7567F" w:rsidRPr="00C46A17" w:rsidRDefault="00581034" w:rsidP="00185D63">
      <w:pPr>
        <w:spacing w:after="0" w:line="240" w:lineRule="auto"/>
        <w:jc w:val="both"/>
        <w:rPr>
          <w:rFonts w:ascii="Times New Roman" w:hAnsi="Times New Roman" w:cs="Times New Roman"/>
          <w:sz w:val="24"/>
          <w:szCs w:val="24"/>
        </w:rPr>
      </w:pPr>
      <w:r w:rsidRPr="00C46A17">
        <w:rPr>
          <w:rFonts w:ascii="Times New Roman" w:eastAsia="Arial" w:hAnsi="Times New Roman" w:cs="Times New Roman"/>
          <w:i/>
          <w:color w:val="252525"/>
          <w:sz w:val="24"/>
          <w:szCs w:val="24"/>
        </w:rPr>
        <w:t>2) Скатать три небольших куска теста в шарики, для дальнейшего создания украшений на пирог. </w:t>
      </w:r>
    </w:p>
    <w:p w:rsidR="00F7567F" w:rsidRPr="00C46A17" w:rsidRDefault="00F7567F" w:rsidP="00185D63">
      <w:pPr>
        <w:spacing w:after="0" w:line="270" w:lineRule="auto"/>
        <w:jc w:val="both"/>
        <w:rPr>
          <w:rFonts w:ascii="Times New Roman" w:hAnsi="Times New Roman" w:cs="Times New Roman"/>
          <w:sz w:val="24"/>
          <w:szCs w:val="24"/>
        </w:rPr>
      </w:pPr>
    </w:p>
    <w:p w:rsidR="00F7567F" w:rsidRPr="00C46A17" w:rsidRDefault="00581034" w:rsidP="00185D63">
      <w:pPr>
        <w:spacing w:after="0" w:line="240" w:lineRule="auto"/>
        <w:jc w:val="both"/>
        <w:rPr>
          <w:rFonts w:ascii="Times New Roman" w:hAnsi="Times New Roman" w:cs="Times New Roman"/>
          <w:sz w:val="24"/>
          <w:szCs w:val="24"/>
        </w:rPr>
      </w:pPr>
      <w:r w:rsidRPr="00C46A17">
        <w:rPr>
          <w:rFonts w:ascii="Times New Roman" w:eastAsia="Arial" w:hAnsi="Times New Roman" w:cs="Times New Roman"/>
          <w:i/>
          <w:color w:val="252525"/>
          <w:sz w:val="24"/>
          <w:szCs w:val="24"/>
        </w:rPr>
        <w:t xml:space="preserve">3) Скалкой раскатать два </w:t>
      </w:r>
      <w:proofErr w:type="spellStart"/>
      <w:r w:rsidRPr="00C46A17">
        <w:rPr>
          <w:rFonts w:ascii="Times New Roman" w:eastAsia="Arial" w:hAnsi="Times New Roman" w:cs="Times New Roman"/>
          <w:i/>
          <w:color w:val="252525"/>
          <w:sz w:val="24"/>
          <w:szCs w:val="24"/>
        </w:rPr>
        <w:t>овалообразных</w:t>
      </w:r>
      <w:proofErr w:type="spellEnd"/>
      <w:r w:rsidRPr="00C46A17">
        <w:rPr>
          <w:rFonts w:ascii="Times New Roman" w:eastAsia="Arial" w:hAnsi="Times New Roman" w:cs="Times New Roman"/>
          <w:i/>
          <w:color w:val="252525"/>
          <w:sz w:val="24"/>
          <w:szCs w:val="24"/>
        </w:rPr>
        <w:t xml:space="preserve"> куска теста, для последующего украшения пирога</w:t>
      </w:r>
    </w:p>
    <w:p w:rsidR="00F7567F" w:rsidRPr="00C46A17" w:rsidRDefault="00F7567F" w:rsidP="00185D63">
      <w:pPr>
        <w:spacing w:after="0" w:line="270" w:lineRule="auto"/>
        <w:jc w:val="both"/>
        <w:rPr>
          <w:rFonts w:ascii="Times New Roman" w:hAnsi="Times New Roman" w:cs="Times New Roman"/>
          <w:sz w:val="24"/>
          <w:szCs w:val="24"/>
        </w:rPr>
      </w:pPr>
    </w:p>
    <w:p w:rsidR="00F7567F" w:rsidRPr="00C46A17" w:rsidRDefault="00581034" w:rsidP="00185D63">
      <w:pPr>
        <w:spacing w:after="0" w:line="240" w:lineRule="auto"/>
        <w:jc w:val="both"/>
        <w:rPr>
          <w:rFonts w:ascii="Times New Roman" w:hAnsi="Times New Roman" w:cs="Times New Roman"/>
          <w:sz w:val="24"/>
          <w:szCs w:val="24"/>
        </w:rPr>
      </w:pPr>
      <w:r w:rsidRPr="00C46A17">
        <w:rPr>
          <w:rFonts w:ascii="Times New Roman" w:eastAsia="Arial" w:hAnsi="Times New Roman" w:cs="Times New Roman"/>
          <w:i/>
          <w:color w:val="252525"/>
          <w:sz w:val="24"/>
          <w:szCs w:val="24"/>
        </w:rPr>
        <w:t>4) Скалкой раскатать шарики, чтобы получились аккуратные кружочки, затем сложить их друг на друга, и сдавить их с двух сторон, чтобы получить подобие розочки.</w:t>
      </w:r>
    </w:p>
    <w:p w:rsidR="00F7567F" w:rsidRPr="00C46A17" w:rsidRDefault="00F7567F" w:rsidP="00185D63">
      <w:pPr>
        <w:spacing w:after="0" w:line="270" w:lineRule="auto"/>
        <w:jc w:val="both"/>
        <w:rPr>
          <w:rFonts w:ascii="Times New Roman" w:hAnsi="Times New Roman" w:cs="Times New Roman"/>
          <w:sz w:val="24"/>
          <w:szCs w:val="24"/>
        </w:rPr>
      </w:pPr>
    </w:p>
    <w:p w:rsidR="00F7567F" w:rsidRDefault="00581034" w:rsidP="00185D63">
      <w:pPr>
        <w:spacing w:after="0" w:line="240" w:lineRule="auto"/>
        <w:jc w:val="both"/>
        <w:rPr>
          <w:rFonts w:ascii="Times New Roman" w:eastAsia="Arial" w:hAnsi="Times New Roman" w:cs="Times New Roman"/>
          <w:color w:val="252525"/>
          <w:sz w:val="24"/>
          <w:szCs w:val="24"/>
        </w:rPr>
      </w:pPr>
      <w:r w:rsidRPr="00C46A17">
        <w:rPr>
          <w:rFonts w:ascii="Times New Roman" w:eastAsia="Arial" w:hAnsi="Times New Roman" w:cs="Times New Roman"/>
          <w:color w:val="252525"/>
          <w:sz w:val="24"/>
          <w:szCs w:val="24"/>
        </w:rPr>
        <w:t xml:space="preserve">5) На </w:t>
      </w:r>
      <w:proofErr w:type="spellStart"/>
      <w:r w:rsidRPr="00C46A17">
        <w:rPr>
          <w:rFonts w:ascii="Times New Roman" w:eastAsia="Arial" w:hAnsi="Times New Roman" w:cs="Times New Roman"/>
          <w:color w:val="252525"/>
          <w:sz w:val="24"/>
          <w:szCs w:val="24"/>
        </w:rPr>
        <w:t>овалообразных</w:t>
      </w:r>
      <w:proofErr w:type="spellEnd"/>
      <w:r w:rsidRPr="00C46A17">
        <w:rPr>
          <w:rFonts w:ascii="Times New Roman" w:eastAsia="Arial" w:hAnsi="Times New Roman" w:cs="Times New Roman"/>
          <w:color w:val="252525"/>
          <w:sz w:val="24"/>
          <w:szCs w:val="24"/>
        </w:rPr>
        <w:t xml:space="preserve"> кусках теста сделать наклонные надрезы.</w:t>
      </w:r>
    </w:p>
    <w:p w:rsidR="00185D63" w:rsidRPr="00C46A17" w:rsidRDefault="00185D63" w:rsidP="00185D63">
      <w:pPr>
        <w:spacing w:after="0" w:line="240" w:lineRule="auto"/>
        <w:jc w:val="both"/>
        <w:rPr>
          <w:rFonts w:ascii="Times New Roman" w:hAnsi="Times New Roman" w:cs="Times New Roman"/>
          <w:sz w:val="24"/>
          <w:szCs w:val="24"/>
        </w:rPr>
      </w:pPr>
    </w:p>
    <w:p w:rsidR="00F7567F" w:rsidRPr="00C46A17" w:rsidRDefault="00581034" w:rsidP="00185D63">
      <w:pPr>
        <w:spacing w:after="0" w:line="240" w:lineRule="auto"/>
        <w:jc w:val="both"/>
        <w:rPr>
          <w:rFonts w:ascii="Times New Roman" w:hAnsi="Times New Roman" w:cs="Times New Roman"/>
          <w:sz w:val="24"/>
          <w:szCs w:val="24"/>
        </w:rPr>
      </w:pPr>
      <w:r w:rsidRPr="00C46A17">
        <w:rPr>
          <w:rFonts w:ascii="Times New Roman" w:eastAsia="Arial" w:hAnsi="Times New Roman" w:cs="Times New Roman"/>
          <w:color w:val="252525"/>
          <w:sz w:val="24"/>
          <w:szCs w:val="24"/>
        </w:rPr>
        <w:t>6) Смазать большой шарик теста яйцом</w:t>
      </w:r>
    </w:p>
    <w:p w:rsidR="00F7567F" w:rsidRPr="00C46A17" w:rsidRDefault="00F7567F" w:rsidP="00185D63">
      <w:pPr>
        <w:spacing w:after="0" w:line="270" w:lineRule="auto"/>
        <w:jc w:val="both"/>
        <w:rPr>
          <w:rFonts w:ascii="Times New Roman" w:hAnsi="Times New Roman" w:cs="Times New Roman"/>
          <w:sz w:val="24"/>
          <w:szCs w:val="24"/>
        </w:rPr>
      </w:pPr>
    </w:p>
    <w:p w:rsidR="00F7567F" w:rsidRPr="00C46A17" w:rsidRDefault="00581034" w:rsidP="00185D63">
      <w:pPr>
        <w:spacing w:after="0" w:line="240" w:lineRule="auto"/>
        <w:jc w:val="both"/>
        <w:rPr>
          <w:rFonts w:ascii="Times New Roman" w:hAnsi="Times New Roman" w:cs="Times New Roman"/>
          <w:sz w:val="24"/>
          <w:szCs w:val="24"/>
        </w:rPr>
      </w:pPr>
      <w:r w:rsidRPr="00C46A17">
        <w:rPr>
          <w:rFonts w:ascii="Times New Roman" w:eastAsia="Arial" w:hAnsi="Times New Roman" w:cs="Times New Roman"/>
          <w:color w:val="252525"/>
          <w:sz w:val="24"/>
          <w:szCs w:val="24"/>
        </w:rPr>
        <w:t>7) На шарик налепить разрезанные кусочки теста</w:t>
      </w:r>
    </w:p>
    <w:p w:rsidR="00F7567F" w:rsidRPr="00C46A17" w:rsidRDefault="00F7567F" w:rsidP="00185D63">
      <w:pPr>
        <w:spacing w:after="0" w:line="270" w:lineRule="auto"/>
        <w:jc w:val="both"/>
        <w:rPr>
          <w:rFonts w:ascii="Times New Roman" w:hAnsi="Times New Roman" w:cs="Times New Roman"/>
          <w:sz w:val="24"/>
          <w:szCs w:val="24"/>
        </w:rPr>
      </w:pPr>
    </w:p>
    <w:p w:rsidR="00F7567F" w:rsidRPr="00C46A17" w:rsidRDefault="00581034" w:rsidP="00185D63">
      <w:pPr>
        <w:spacing w:after="0" w:line="240" w:lineRule="auto"/>
        <w:jc w:val="both"/>
        <w:rPr>
          <w:rFonts w:ascii="Times New Roman" w:hAnsi="Times New Roman" w:cs="Times New Roman"/>
          <w:sz w:val="24"/>
          <w:szCs w:val="24"/>
        </w:rPr>
      </w:pPr>
      <w:r w:rsidRPr="00C46A17">
        <w:rPr>
          <w:rFonts w:ascii="Times New Roman" w:eastAsia="Arial" w:hAnsi="Times New Roman" w:cs="Times New Roman"/>
          <w:color w:val="252525"/>
          <w:sz w:val="24"/>
          <w:szCs w:val="24"/>
        </w:rPr>
        <w:t xml:space="preserve"> 8) Сверху положить розочку. </w:t>
      </w:r>
    </w:p>
    <w:p w:rsidR="00F7567F" w:rsidRPr="00C46A17" w:rsidRDefault="00F7567F" w:rsidP="00185D63">
      <w:pPr>
        <w:spacing w:after="0" w:line="270" w:lineRule="auto"/>
        <w:jc w:val="both"/>
        <w:rPr>
          <w:rFonts w:ascii="Times New Roman" w:hAnsi="Times New Roman" w:cs="Times New Roman"/>
          <w:sz w:val="24"/>
          <w:szCs w:val="24"/>
        </w:rPr>
      </w:pPr>
    </w:p>
    <w:p w:rsidR="00F7567F" w:rsidRPr="00C46A17" w:rsidRDefault="00581034" w:rsidP="00185D63">
      <w:pPr>
        <w:spacing w:after="0" w:line="240" w:lineRule="auto"/>
        <w:jc w:val="both"/>
        <w:rPr>
          <w:rFonts w:ascii="Times New Roman" w:hAnsi="Times New Roman" w:cs="Times New Roman"/>
          <w:sz w:val="24"/>
          <w:szCs w:val="24"/>
        </w:rPr>
      </w:pPr>
      <w:r w:rsidRPr="00C46A17">
        <w:rPr>
          <w:rFonts w:ascii="Times New Roman" w:eastAsia="Arial" w:hAnsi="Times New Roman" w:cs="Times New Roman"/>
          <w:color w:val="252525"/>
          <w:sz w:val="24"/>
          <w:szCs w:val="24"/>
        </w:rPr>
        <w:t>9) Для приготовления второго изделия потребуется небольшой кружок теста, на котором нужно сделать надрезы по периметру</w:t>
      </w:r>
    </w:p>
    <w:p w:rsidR="00F7567F" w:rsidRPr="00C46A17" w:rsidRDefault="00F7567F" w:rsidP="00185D63">
      <w:pPr>
        <w:spacing w:after="0" w:line="270" w:lineRule="auto"/>
        <w:jc w:val="both"/>
        <w:rPr>
          <w:rFonts w:ascii="Times New Roman" w:hAnsi="Times New Roman" w:cs="Times New Roman"/>
          <w:sz w:val="24"/>
          <w:szCs w:val="24"/>
        </w:rPr>
      </w:pPr>
    </w:p>
    <w:p w:rsidR="00F7567F" w:rsidRPr="00C46A17" w:rsidRDefault="00581034" w:rsidP="00185D63">
      <w:pPr>
        <w:spacing w:after="0" w:line="240" w:lineRule="auto"/>
        <w:jc w:val="both"/>
        <w:rPr>
          <w:rFonts w:ascii="Times New Roman" w:hAnsi="Times New Roman" w:cs="Times New Roman"/>
          <w:sz w:val="24"/>
          <w:szCs w:val="24"/>
        </w:rPr>
      </w:pPr>
      <w:r w:rsidRPr="00C46A17">
        <w:rPr>
          <w:rFonts w:ascii="Times New Roman" w:eastAsia="Arial" w:hAnsi="Times New Roman" w:cs="Times New Roman"/>
          <w:color w:val="252525"/>
          <w:sz w:val="24"/>
          <w:szCs w:val="24"/>
        </w:rPr>
        <w:t xml:space="preserve"> 10) необходимо посыпать сверху сахаром </w:t>
      </w:r>
    </w:p>
    <w:p w:rsidR="00F7567F" w:rsidRPr="00C46A17" w:rsidRDefault="00F7567F" w:rsidP="00185D63">
      <w:pPr>
        <w:spacing w:after="0" w:line="270" w:lineRule="auto"/>
        <w:jc w:val="both"/>
        <w:rPr>
          <w:rFonts w:ascii="Times New Roman" w:hAnsi="Times New Roman" w:cs="Times New Roman"/>
          <w:sz w:val="24"/>
          <w:szCs w:val="24"/>
        </w:rPr>
      </w:pPr>
    </w:p>
    <w:p w:rsidR="00F7567F" w:rsidRPr="00C46A17" w:rsidRDefault="00581034" w:rsidP="007E261D">
      <w:pPr>
        <w:spacing w:after="0" w:line="240" w:lineRule="auto"/>
        <w:jc w:val="both"/>
        <w:rPr>
          <w:rFonts w:ascii="Times New Roman" w:hAnsi="Times New Roman" w:cs="Times New Roman"/>
          <w:sz w:val="24"/>
          <w:szCs w:val="24"/>
        </w:rPr>
      </w:pPr>
      <w:r w:rsidRPr="00C46A17">
        <w:rPr>
          <w:rFonts w:ascii="Times New Roman" w:eastAsia="Arial" w:hAnsi="Times New Roman" w:cs="Times New Roman"/>
          <w:color w:val="252525"/>
          <w:sz w:val="24"/>
          <w:szCs w:val="24"/>
        </w:rPr>
        <w:t>11) Убрать в духовку на 15-20 минут, при температуре 220 градусов, в результате получатся такие булочки.</w:t>
      </w:r>
    </w:p>
    <w:sectPr w:rsidR="00F7567F" w:rsidRPr="00C46A17" w:rsidSect="00185D63">
      <w:pgSz w:w="11900" w:h="16840"/>
      <w:pgMar w:top="709" w:right="701" w:bottom="27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F7567F"/>
    <w:rsid w:val="000F2165"/>
    <w:rsid w:val="00185D63"/>
    <w:rsid w:val="00581034"/>
    <w:rsid w:val="007E261D"/>
    <w:rsid w:val="00933498"/>
    <w:rsid w:val="00C46A17"/>
    <w:rsid w:val="00F756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C8C5C-747E-4D39-BC45-7637F389E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2360</Words>
  <Characters>13457</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СШИ №21</cp:lastModifiedBy>
  <cp:revision>4</cp:revision>
  <dcterms:created xsi:type="dcterms:W3CDTF">2022-12-22T19:20:00Z</dcterms:created>
  <dcterms:modified xsi:type="dcterms:W3CDTF">2024-07-02T08:13:00Z</dcterms:modified>
</cp:coreProperties>
</file>